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1ACE" w14:textId="77777777" w:rsidR="001E7997" w:rsidRDefault="001E7997" w:rsidP="00885277">
      <w:pPr>
        <w:spacing w:before="120" w:after="120" w:line="276" w:lineRule="auto"/>
        <w:ind w:left="-1701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76AE11CF" wp14:editId="0EEE209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6334B" w14:textId="77777777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4E1A91A6" w14:textId="77777777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7F322952" w14:textId="42D4CDCA" w:rsidR="00927CEB" w:rsidRPr="00942E65" w:rsidRDefault="00927CEB" w:rsidP="00927CEB">
      <w:pPr>
        <w:spacing w:after="240" w:line="360" w:lineRule="auto"/>
        <w:outlineLvl w:val="0"/>
        <w:rPr>
          <w:rFonts w:cstheme="minorHAnsi"/>
          <w:b/>
          <w:color w:val="000000"/>
          <w:sz w:val="28"/>
          <w:szCs w:val="28"/>
        </w:rPr>
      </w:pPr>
      <w:r w:rsidRPr="00942E65">
        <w:rPr>
          <w:rFonts w:cstheme="minorHAnsi"/>
          <w:b/>
          <w:color w:val="000000"/>
          <w:sz w:val="28"/>
          <w:szCs w:val="28"/>
        </w:rPr>
        <w:t>Válvula de controlo, 3 vias,</w:t>
      </w:r>
      <w:r w:rsidRPr="00942E65">
        <w:rPr>
          <w:rFonts w:cstheme="minorHAnsi"/>
          <w:b/>
          <w:color w:val="000000"/>
          <w:sz w:val="28"/>
          <w:szCs w:val="28"/>
        </w:rPr>
        <w:br/>
        <w:t xml:space="preserve">independente da pressão diferencial com contador de energia </w:t>
      </w:r>
      <w:proofErr w:type="spellStart"/>
      <w:r w:rsidRPr="00942E65">
        <w:rPr>
          <w:rFonts w:cstheme="minorHAnsi"/>
          <w:b/>
          <w:color w:val="000000"/>
          <w:sz w:val="28"/>
          <w:szCs w:val="28"/>
        </w:rPr>
        <w:t>Energy</w:t>
      </w:r>
      <w:proofErr w:type="spellEnd"/>
      <w:r w:rsidRPr="00942E65">
        <w:rPr>
          <w:rFonts w:cstheme="minorHAnsi"/>
          <w:b/>
          <w:color w:val="000000"/>
          <w:sz w:val="28"/>
          <w:szCs w:val="28"/>
        </w:rPr>
        <w:t xml:space="preserve"> </w:t>
      </w:r>
      <w:proofErr w:type="spellStart"/>
      <w:r w:rsidRPr="00942E65">
        <w:rPr>
          <w:rFonts w:cstheme="minorHAnsi"/>
          <w:b/>
          <w:color w:val="000000"/>
          <w:sz w:val="28"/>
          <w:szCs w:val="28"/>
        </w:rPr>
        <w:t>Valve</w:t>
      </w:r>
      <w:proofErr w:type="spellEnd"/>
      <w:r w:rsidRPr="00942E65">
        <w:rPr>
          <w:rFonts w:cstheme="minorHAnsi"/>
          <w:b/>
          <w:color w:val="000000"/>
          <w:sz w:val="28"/>
          <w:szCs w:val="28"/>
        </w:rPr>
        <w:t xml:space="preserve"> TM (DN15 a DN50) </w:t>
      </w:r>
    </w:p>
    <w:p w14:paraId="426824A7" w14:textId="77777777" w:rsidR="00927CEB" w:rsidRDefault="00927CEB" w:rsidP="00927CEB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</w:rPr>
      </w:pPr>
    </w:p>
    <w:p w14:paraId="3052E9DE" w14:textId="77777777" w:rsidR="00927CEB" w:rsidRPr="00942E65" w:rsidRDefault="00927CEB" w:rsidP="00927CEB">
      <w:pPr>
        <w:tabs>
          <w:tab w:val="left" w:pos="9540"/>
        </w:tabs>
        <w:spacing w:line="360" w:lineRule="auto"/>
        <w:rPr>
          <w:rFonts w:cstheme="minorHAnsi"/>
          <w:b/>
          <w:sz w:val="24"/>
          <w:szCs w:val="24"/>
          <w:lang w:eastAsia="pt-PT"/>
        </w:rPr>
      </w:pPr>
      <w:r w:rsidRPr="00942E65">
        <w:rPr>
          <w:rFonts w:cstheme="minorHAnsi"/>
          <w:b/>
          <w:sz w:val="24"/>
          <w:szCs w:val="24"/>
          <w:lang w:eastAsia="pt-PT"/>
        </w:rPr>
        <w:t>Descrição (aplicação e funcionamento)</w:t>
      </w:r>
    </w:p>
    <w:p w14:paraId="77E2C342" w14:textId="57AD0839" w:rsidR="00927CEB" w:rsidRPr="00942E65" w:rsidRDefault="00927CEB" w:rsidP="00927CEB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Válvula de controlo de 3 vias própria para a regulação de caudal ou de potência térmica, (0 a 100%) de água quente ou fria em 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UTA’s</w:t>
      </w:r>
      <w:proofErr w:type="spellEnd"/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e permutadores de pequenas e médias dimensões – caudal de água entre 1 e 1</w:t>
      </w:r>
      <w:r w:rsidR="00E77DD3">
        <w:rPr>
          <w:rFonts w:cstheme="minorHAnsi"/>
          <w:color w:val="595959" w:themeColor="text1" w:themeTint="A6"/>
          <w:sz w:val="18"/>
          <w:szCs w:val="18"/>
        </w:rPr>
        <w:t xml:space="preserve">5 </w:t>
      </w:r>
      <w:r w:rsidRPr="00942E65">
        <w:rPr>
          <w:rFonts w:cstheme="minorHAnsi"/>
          <w:color w:val="595959" w:themeColor="text1" w:themeTint="A6"/>
          <w:sz w:val="18"/>
          <w:szCs w:val="18"/>
        </w:rPr>
        <w:t>m</w:t>
      </w:r>
      <w:r w:rsidRPr="00E77DD3">
        <w:rPr>
          <w:rFonts w:cstheme="minorHAnsi"/>
          <w:color w:val="595959" w:themeColor="text1" w:themeTint="A6"/>
          <w:sz w:val="18"/>
          <w:szCs w:val="18"/>
          <w:vertAlign w:val="superscript"/>
        </w:rPr>
        <w:t>3</w:t>
      </w: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/h. Essa regulação é feita em resposta a um sinal 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modulante</w:t>
      </w:r>
      <w:proofErr w:type="spellEnd"/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(0-10 VCC) – proveniente de um controlador ou via bus de comunicação - independentemente da pressão diferencial (até 350 kPa). Esta característica confere uma autoridade total da válvula no circuito hidráulico onde for inserida.</w:t>
      </w:r>
    </w:p>
    <w:p w14:paraId="5169C478" w14:textId="77777777" w:rsidR="00927CEB" w:rsidRPr="00942E65" w:rsidRDefault="00927CEB" w:rsidP="00927CEB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Não são necessárias as válvulas de equilíbrio de caudal em série uma vez que esta válvula assegura instantaneamente o caudal necessário e independentemente do funcionamento das outras válvulas de controlo e da bomba.</w:t>
      </w:r>
    </w:p>
    <w:p w14:paraId="61A3156B" w14:textId="63345263" w:rsidR="00927CEB" w:rsidRPr="00942E65" w:rsidRDefault="00927CEB" w:rsidP="00927CEB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Estas duas características combinadas permitem um controlo eficaz e preciso da temperatura em ambientes tratados por 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UTA's</w:t>
      </w:r>
      <w:proofErr w:type="spellEnd"/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ou permutadores de calor.</w:t>
      </w:r>
    </w:p>
    <w:p w14:paraId="4879A44E" w14:textId="757BC3A3" w:rsidR="00927CEB" w:rsidRPr="00942E65" w:rsidRDefault="00927CEB" w:rsidP="00927CEB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A unidade de controlo integrada terá a capacidade de monitorizar e guardar em memória, até um ano, a informação de temperaturas de água, delta T, caudal, potência e energia acumulada. Estes registos poderão ser acedidos via bus: 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BACnet</w:t>
      </w:r>
      <w:proofErr w:type="spellEnd"/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IP; 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BACnet</w:t>
      </w:r>
      <w:proofErr w:type="spellEnd"/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MS/TP ou MP-Bus, tendo para isto um Web Server integrado.</w:t>
      </w:r>
    </w:p>
    <w:p w14:paraId="7DA11687" w14:textId="3DA095B6" w:rsidR="00927CEB" w:rsidRDefault="00927CEB" w:rsidP="00927CEB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14:paraId="27EA4336" w14:textId="368519F4" w:rsidR="00927CEB" w:rsidRPr="00942E65" w:rsidRDefault="00927CEB" w:rsidP="00927CEB">
      <w:pPr>
        <w:tabs>
          <w:tab w:val="left" w:pos="9540"/>
        </w:tabs>
        <w:spacing w:line="360" w:lineRule="auto"/>
        <w:rPr>
          <w:rFonts w:cstheme="minorHAnsi"/>
          <w:b/>
          <w:sz w:val="24"/>
          <w:szCs w:val="24"/>
          <w:lang w:eastAsia="pt-PT"/>
        </w:rPr>
      </w:pPr>
      <w:r w:rsidRPr="00942E65">
        <w:rPr>
          <w:rFonts w:cstheme="minorHAnsi"/>
          <w:b/>
          <w:sz w:val="24"/>
          <w:szCs w:val="24"/>
          <w:lang w:eastAsia="pt-PT"/>
        </w:rPr>
        <w:t>Composição</w:t>
      </w:r>
    </w:p>
    <w:p w14:paraId="6121465B" w14:textId="41EF654F" w:rsidR="00927CEB" w:rsidRPr="00942E65" w:rsidRDefault="00927CEB" w:rsidP="00927CEB">
      <w:pPr>
        <w:spacing w:after="100" w:line="28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A válvula é constituída por três componentes integrados num só corpo:</w:t>
      </w:r>
    </w:p>
    <w:p w14:paraId="549505CC" w14:textId="77777777" w:rsidR="00927CEB" w:rsidRPr="00942E65" w:rsidRDefault="00927CEB" w:rsidP="00927CEB">
      <w:pPr>
        <w:pStyle w:val="PargrafodaLista"/>
        <w:numPr>
          <w:ilvl w:val="0"/>
          <w:numId w:val="9"/>
        </w:numPr>
        <w:spacing w:after="120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Válvula motorizada de 3 vias com caracterizador</w:t>
      </w:r>
    </w:p>
    <w:p w14:paraId="740C3CCC" w14:textId="50E4AA9D" w:rsidR="00927CEB" w:rsidRPr="00E77DD3" w:rsidRDefault="00927CEB" w:rsidP="006C0AA3">
      <w:pPr>
        <w:pStyle w:val="PargrafodaLista"/>
        <w:numPr>
          <w:ilvl w:val="0"/>
          <w:numId w:val="9"/>
        </w:numPr>
        <w:spacing w:after="120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E77DD3">
        <w:rPr>
          <w:rFonts w:cstheme="minorHAnsi"/>
          <w:color w:val="595959" w:themeColor="text1" w:themeTint="A6"/>
          <w:sz w:val="18"/>
          <w:szCs w:val="18"/>
        </w:rPr>
        <w:t xml:space="preserve">Medidor de caudal de água ultrassónico e transmissor de caudal de água eletrónico.com comunicação por protocolo </w:t>
      </w:r>
      <w:proofErr w:type="spellStart"/>
      <w:r w:rsidRPr="00E77DD3">
        <w:rPr>
          <w:rFonts w:cstheme="minorHAnsi"/>
          <w:color w:val="595959" w:themeColor="text1" w:themeTint="A6"/>
          <w:sz w:val="18"/>
          <w:szCs w:val="18"/>
        </w:rPr>
        <w:t>Belimo</w:t>
      </w:r>
      <w:proofErr w:type="spellEnd"/>
      <w:r w:rsidRPr="00E77DD3">
        <w:rPr>
          <w:rFonts w:cstheme="minorHAnsi"/>
          <w:color w:val="595959" w:themeColor="text1" w:themeTint="A6"/>
          <w:sz w:val="18"/>
          <w:szCs w:val="18"/>
        </w:rPr>
        <w:t xml:space="preserve"> MP-Bus </w:t>
      </w:r>
      <w:proofErr w:type="spellStart"/>
      <w:r w:rsidR="00E77DD3" w:rsidRPr="00E77DD3">
        <w:rPr>
          <w:rFonts w:cstheme="minorHAnsi"/>
          <w:color w:val="595959" w:themeColor="text1" w:themeTint="A6"/>
          <w:sz w:val="18"/>
          <w:szCs w:val="18"/>
        </w:rPr>
        <w:t>BACnet</w:t>
      </w:r>
      <w:proofErr w:type="spellEnd"/>
      <w:r w:rsidR="00E77DD3" w:rsidRPr="00E77DD3">
        <w:rPr>
          <w:rFonts w:cstheme="minorHAnsi"/>
          <w:color w:val="595959" w:themeColor="text1" w:themeTint="A6"/>
          <w:sz w:val="18"/>
          <w:szCs w:val="18"/>
        </w:rPr>
        <w:t xml:space="preserve"> IP, </w:t>
      </w:r>
      <w:proofErr w:type="spellStart"/>
      <w:r w:rsidR="00E77DD3" w:rsidRPr="00E77DD3">
        <w:rPr>
          <w:rFonts w:cstheme="minorHAnsi"/>
          <w:color w:val="595959" w:themeColor="text1" w:themeTint="A6"/>
          <w:sz w:val="18"/>
          <w:szCs w:val="18"/>
        </w:rPr>
        <w:t>BACnet</w:t>
      </w:r>
      <w:proofErr w:type="spellEnd"/>
      <w:r w:rsidR="00E77DD3" w:rsidRPr="00E77DD3">
        <w:rPr>
          <w:rFonts w:cstheme="minorHAnsi"/>
          <w:color w:val="595959" w:themeColor="text1" w:themeTint="A6"/>
          <w:sz w:val="18"/>
          <w:szCs w:val="18"/>
        </w:rPr>
        <w:t xml:space="preserve"> MS/</w:t>
      </w:r>
      <w:proofErr w:type="gramStart"/>
      <w:r w:rsidR="00E77DD3" w:rsidRPr="00E77DD3">
        <w:rPr>
          <w:rFonts w:cstheme="minorHAnsi"/>
          <w:color w:val="595959" w:themeColor="text1" w:themeTint="A6"/>
          <w:sz w:val="18"/>
          <w:szCs w:val="18"/>
        </w:rPr>
        <w:t>TP ,</w:t>
      </w:r>
      <w:proofErr w:type="gramEnd"/>
      <w:r w:rsidR="00E77DD3" w:rsidRPr="00E77DD3">
        <w:rPr>
          <w:rFonts w:cstheme="minorHAnsi"/>
          <w:color w:val="595959" w:themeColor="text1" w:themeTint="A6"/>
          <w:sz w:val="18"/>
          <w:szCs w:val="18"/>
        </w:rPr>
        <w:t xml:space="preserve"> </w:t>
      </w:r>
      <w:proofErr w:type="spellStart"/>
      <w:r w:rsidR="00E77DD3" w:rsidRPr="00E77DD3">
        <w:rPr>
          <w:rFonts w:cstheme="minorHAnsi"/>
          <w:color w:val="595959" w:themeColor="text1" w:themeTint="A6"/>
          <w:sz w:val="18"/>
          <w:szCs w:val="18"/>
        </w:rPr>
        <w:t>Modbus</w:t>
      </w:r>
      <w:proofErr w:type="spellEnd"/>
      <w:r w:rsidR="00E77DD3" w:rsidRPr="00E77DD3">
        <w:rPr>
          <w:rFonts w:cstheme="minorHAnsi"/>
          <w:color w:val="595959" w:themeColor="text1" w:themeTint="A6"/>
          <w:sz w:val="18"/>
          <w:szCs w:val="18"/>
        </w:rPr>
        <w:t xml:space="preserve"> TCP ou </w:t>
      </w:r>
      <w:proofErr w:type="spellStart"/>
      <w:r w:rsidR="00E77DD3" w:rsidRPr="00E77DD3">
        <w:rPr>
          <w:rFonts w:cstheme="minorHAnsi"/>
          <w:color w:val="595959" w:themeColor="text1" w:themeTint="A6"/>
          <w:sz w:val="18"/>
          <w:szCs w:val="18"/>
        </w:rPr>
        <w:t>Modbus</w:t>
      </w:r>
      <w:proofErr w:type="spellEnd"/>
      <w:r w:rsidR="00E77DD3" w:rsidRPr="00E77DD3">
        <w:rPr>
          <w:rFonts w:cstheme="minorHAnsi"/>
          <w:color w:val="595959" w:themeColor="text1" w:themeTint="A6"/>
          <w:sz w:val="18"/>
          <w:szCs w:val="18"/>
        </w:rPr>
        <w:t xml:space="preserve"> RTU.</w:t>
      </w:r>
    </w:p>
    <w:p w14:paraId="14854836" w14:textId="5C7E24D9" w:rsidR="00927CEB" w:rsidRPr="00942E65" w:rsidRDefault="00927CEB" w:rsidP="00927CEB">
      <w:pPr>
        <w:pStyle w:val="PargrafodaLista"/>
        <w:numPr>
          <w:ilvl w:val="0"/>
          <w:numId w:val="9"/>
        </w:numPr>
        <w:spacing w:after="120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2 Sondas de temperatura para montagem uma na ida e outra no retorno do permutador térmico.</w:t>
      </w:r>
    </w:p>
    <w:p w14:paraId="582FFAE2" w14:textId="2B416DA6" w:rsidR="00927CEB" w:rsidRDefault="00F94EA7" w:rsidP="00927CEB">
      <w:pPr>
        <w:spacing w:after="100" w:line="280" w:lineRule="exact"/>
        <w:ind w:left="284"/>
        <w:jc w:val="both"/>
        <w:rPr>
          <w:rFonts w:ascii="Arial" w:hAnsi="Arial" w:cs="Arial"/>
          <w:b/>
          <w:color w:val="000000"/>
        </w:rPr>
      </w:pPr>
      <w:r>
        <w:rPr>
          <w:rFonts w:cstheme="minorHAnsi"/>
          <w:noProof/>
          <w:color w:val="595959" w:themeColor="text1" w:themeTint="A6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FEE35AC" wp14:editId="41057A5F">
            <wp:simplePos x="0" y="0"/>
            <wp:positionH relativeFrom="column">
              <wp:posOffset>3217675</wp:posOffset>
            </wp:positionH>
            <wp:positionV relativeFrom="paragraph">
              <wp:posOffset>8331</wp:posOffset>
            </wp:positionV>
            <wp:extent cx="2863215" cy="1820545"/>
            <wp:effectExtent l="0" t="0" r="0" b="8255"/>
            <wp:wrapSquare wrapText="bothSides"/>
            <wp:docPr id="3" name="Imagem 3" descr="Uma imagem com máquina, Modelo em escala, brinquedo, Veículo de brinca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m máquina, Modelo em escala, brinquedo, Veículo de brincar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F4B74" w14:textId="77777777" w:rsidR="00927CEB" w:rsidRDefault="00927CEB">
      <w:pPr>
        <w:rPr>
          <w:rFonts w:cstheme="minorHAnsi"/>
          <w:b/>
          <w:sz w:val="24"/>
          <w:szCs w:val="24"/>
          <w:lang w:eastAsia="pt-PT"/>
        </w:rPr>
      </w:pPr>
      <w:r>
        <w:rPr>
          <w:rFonts w:cstheme="minorHAnsi"/>
          <w:b/>
          <w:sz w:val="24"/>
          <w:szCs w:val="24"/>
          <w:lang w:eastAsia="pt-PT"/>
        </w:rPr>
        <w:br w:type="page"/>
      </w:r>
    </w:p>
    <w:p w14:paraId="43B8A3F1" w14:textId="236AF5AA" w:rsidR="00927CEB" w:rsidRPr="00942E65" w:rsidRDefault="00927CEB" w:rsidP="00927CEB">
      <w:pPr>
        <w:tabs>
          <w:tab w:val="left" w:pos="9540"/>
        </w:tabs>
        <w:spacing w:line="360" w:lineRule="auto"/>
        <w:rPr>
          <w:rFonts w:cstheme="minorHAnsi"/>
          <w:b/>
          <w:sz w:val="24"/>
          <w:szCs w:val="24"/>
          <w:lang w:eastAsia="pt-PT"/>
        </w:rPr>
      </w:pPr>
      <w:r w:rsidRPr="00942E65">
        <w:rPr>
          <w:rFonts w:cstheme="minorHAnsi"/>
          <w:b/>
          <w:sz w:val="24"/>
          <w:szCs w:val="24"/>
          <w:lang w:eastAsia="pt-PT"/>
        </w:rPr>
        <w:lastRenderedPageBreak/>
        <w:t>Características técnicas principais</w:t>
      </w:r>
    </w:p>
    <w:p w14:paraId="1D762759" w14:textId="77777777" w:rsidR="00927CEB" w:rsidRPr="00942E65" w:rsidRDefault="00927CEB" w:rsidP="00927CEB">
      <w:pPr>
        <w:spacing w:after="100" w:line="280" w:lineRule="exact"/>
        <w:jc w:val="both"/>
        <w:rPr>
          <w:rFonts w:cstheme="minorHAnsi"/>
          <w:b/>
          <w:color w:val="000000"/>
          <w:sz w:val="20"/>
          <w:szCs w:val="20"/>
        </w:rPr>
      </w:pPr>
      <w:r w:rsidRPr="00942E65">
        <w:rPr>
          <w:rFonts w:cstheme="minorHAnsi"/>
          <w:b/>
          <w:color w:val="000000"/>
          <w:sz w:val="20"/>
          <w:szCs w:val="20"/>
        </w:rPr>
        <w:t>Corpo da válvula</w:t>
      </w:r>
    </w:p>
    <w:p w14:paraId="58D05028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Tamanhos disponíveis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DN15 / 20 / 25 / 32 / 40 e 50</w:t>
      </w:r>
    </w:p>
    <w:p w14:paraId="4A9FEBAB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Característica de controlo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igual percentagem (logarítmica) ou linear (comutável)</w:t>
      </w:r>
    </w:p>
    <w:p w14:paraId="7420D07E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Pressão nominal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PN16</w:t>
      </w:r>
    </w:p>
    <w:p w14:paraId="29EB55A8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Pressão diferencial de trabalho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15 a 350 kPa</w:t>
      </w:r>
    </w:p>
    <w:p w14:paraId="4441C674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Pressão diferencial (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máx</w:t>
      </w:r>
      <w:proofErr w:type="spellEnd"/>
      <w:r w:rsidRPr="00942E65">
        <w:rPr>
          <w:rFonts w:cstheme="minorHAnsi"/>
          <w:color w:val="595959" w:themeColor="text1" w:themeTint="A6"/>
          <w:sz w:val="18"/>
          <w:szCs w:val="18"/>
        </w:rPr>
        <w:t>.)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1400 kPa (contra a qual a válvula consegue fechar)</w:t>
      </w:r>
    </w:p>
    <w:p w14:paraId="2A67215D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proofErr w:type="gramStart"/>
      <w:r w:rsidRPr="00942E65">
        <w:rPr>
          <w:rFonts w:cstheme="minorHAnsi"/>
          <w:color w:val="595959" w:themeColor="text1" w:themeTint="A6"/>
          <w:sz w:val="18"/>
          <w:szCs w:val="18"/>
        </w:rPr>
        <w:t>Fluido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água</w:t>
      </w:r>
      <w:proofErr w:type="gramEnd"/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tratada com ou sem glicol (até 50%)</w:t>
      </w:r>
    </w:p>
    <w:p w14:paraId="5177C2BA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Gama de temperatura do fluido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-</w:t>
      </w:r>
      <w:proofErr w:type="gramStart"/>
      <w:r w:rsidRPr="00942E65">
        <w:rPr>
          <w:rFonts w:cstheme="minorHAnsi"/>
          <w:color w:val="595959" w:themeColor="text1" w:themeTint="A6"/>
          <w:sz w:val="18"/>
          <w:szCs w:val="18"/>
        </w:rPr>
        <w:t>10  a</w:t>
      </w:r>
      <w:proofErr w:type="gramEnd"/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120ºC</w:t>
      </w:r>
    </w:p>
    <w:p w14:paraId="7A764085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Gama de ajuste de caudal máximo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30% a 100% do caudal nominal de cada tamanho</w:t>
      </w:r>
    </w:p>
    <w:p w14:paraId="25961E30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Gama de caudais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1,5 a 15 m3/h</w:t>
      </w:r>
    </w:p>
    <w:p w14:paraId="0B10D243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Ligações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roscadas fêmea (ISO 7-1)</w:t>
      </w:r>
    </w:p>
    <w:p w14:paraId="1F5EF802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Tolerância do controlo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+/- 10% do caudal instantâneo</w:t>
      </w:r>
    </w:p>
    <w:p w14:paraId="195D29E3" w14:textId="77777777" w:rsidR="00927CEB" w:rsidRPr="00942E65" w:rsidRDefault="00927CEB" w:rsidP="00927CEB">
      <w:pPr>
        <w:spacing w:after="100" w:line="280" w:lineRule="exact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18"/>
          <w:szCs w:val="18"/>
        </w:rPr>
        <w:br/>
      </w:r>
      <w:r w:rsidRPr="00942E65">
        <w:rPr>
          <w:rFonts w:cstheme="minorHAnsi"/>
          <w:b/>
          <w:color w:val="000000"/>
          <w:sz w:val="20"/>
          <w:szCs w:val="20"/>
        </w:rPr>
        <w:t>Materiais</w:t>
      </w:r>
    </w:p>
    <w:p w14:paraId="261CB60B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Corpo da válvula e unidade de medição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latão niquelado</w:t>
      </w:r>
    </w:p>
    <w:p w14:paraId="36808FE6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Esfera e veio de ajuste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aço inox</w:t>
      </w:r>
    </w:p>
    <w:p w14:paraId="7D1D4477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Dispositivo caracterizador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aço inox</w:t>
      </w:r>
    </w:p>
    <w:p w14:paraId="66D8883B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Vedante e O-rings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EPDM</w:t>
      </w:r>
    </w:p>
    <w:p w14:paraId="1BEF3B25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Adaptador para o 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actuador</w:t>
      </w:r>
      <w:proofErr w:type="spellEnd"/>
      <w:r w:rsidRPr="00942E65">
        <w:rPr>
          <w:rFonts w:cstheme="minorHAnsi"/>
          <w:color w:val="595959" w:themeColor="text1" w:themeTint="A6"/>
          <w:sz w:val="18"/>
          <w:szCs w:val="18"/>
        </w:rPr>
        <w:tab/>
        <w:t>polímero reforçado</w:t>
      </w:r>
    </w:p>
    <w:p w14:paraId="37C5096A" w14:textId="77777777" w:rsidR="00927CEB" w:rsidRDefault="00927CEB" w:rsidP="00927CEB">
      <w:pPr>
        <w:tabs>
          <w:tab w:val="left" w:pos="9540"/>
        </w:tabs>
        <w:rPr>
          <w:rFonts w:ascii="Arial" w:hAnsi="Arial" w:cs="Arial"/>
          <w:b/>
          <w:sz w:val="18"/>
          <w:szCs w:val="18"/>
        </w:rPr>
      </w:pPr>
    </w:p>
    <w:p w14:paraId="1D07059F" w14:textId="77777777" w:rsidR="00927CEB" w:rsidRPr="00942E65" w:rsidRDefault="00927CEB" w:rsidP="00927CEB">
      <w:pPr>
        <w:spacing w:after="100" w:line="280" w:lineRule="exact"/>
        <w:jc w:val="both"/>
        <w:rPr>
          <w:rFonts w:cstheme="minorHAnsi"/>
          <w:b/>
          <w:color w:val="000000"/>
          <w:sz w:val="20"/>
          <w:szCs w:val="20"/>
        </w:rPr>
      </w:pPr>
      <w:r w:rsidRPr="00942E65">
        <w:rPr>
          <w:rFonts w:cstheme="minorHAnsi"/>
          <w:b/>
          <w:color w:val="000000"/>
          <w:sz w:val="20"/>
          <w:szCs w:val="20"/>
        </w:rPr>
        <w:t xml:space="preserve">Atuadores elétricos Ação </w:t>
      </w:r>
      <w:proofErr w:type="spellStart"/>
      <w:r w:rsidRPr="00942E65">
        <w:rPr>
          <w:rFonts w:cstheme="minorHAnsi"/>
          <w:b/>
          <w:color w:val="000000"/>
          <w:sz w:val="20"/>
          <w:szCs w:val="20"/>
        </w:rPr>
        <w:t>modulante</w:t>
      </w:r>
      <w:proofErr w:type="spellEnd"/>
      <w:r w:rsidRPr="00942E65">
        <w:rPr>
          <w:rFonts w:cstheme="minorHAnsi"/>
          <w:b/>
          <w:color w:val="000000"/>
          <w:sz w:val="20"/>
          <w:szCs w:val="20"/>
        </w:rPr>
        <w:t xml:space="preserve"> (0-10 VCC)</w:t>
      </w:r>
    </w:p>
    <w:p w14:paraId="316F5DA2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Tipo 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 xml:space="preserve"> elétrico 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modulante</w:t>
      </w:r>
      <w:proofErr w:type="spellEnd"/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</w:t>
      </w:r>
    </w:p>
    <w:p w14:paraId="1867E486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Alimentação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 xml:space="preserve"> 24 VCA/CC (7,5 VA)</w:t>
      </w:r>
    </w:p>
    <w:p w14:paraId="64B6A5E5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Sinal de comando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 xml:space="preserve"> 0-10 VCC, 0,1 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mA</w:t>
      </w:r>
      <w:proofErr w:type="spellEnd"/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</w:t>
      </w:r>
      <w:proofErr w:type="gramStart"/>
      <w:r w:rsidRPr="00942E65">
        <w:rPr>
          <w:rFonts w:cstheme="minorHAnsi"/>
          <w:color w:val="595959" w:themeColor="text1" w:themeTint="A6"/>
          <w:sz w:val="18"/>
          <w:szCs w:val="18"/>
        </w:rPr>
        <w:t>( 0</w:t>
      </w:r>
      <w:proofErr w:type="gramEnd"/>
      <w:r w:rsidRPr="00942E65">
        <w:rPr>
          <w:rFonts w:cstheme="minorHAnsi"/>
          <w:color w:val="595959" w:themeColor="text1" w:themeTint="A6"/>
          <w:sz w:val="18"/>
          <w:szCs w:val="18"/>
        </w:rPr>
        <w:t>V = válvula fechada)</w:t>
      </w:r>
    </w:p>
    <w:p w14:paraId="4E072B64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Ligações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>cabo com 1 metro (4 condutores)</w:t>
      </w:r>
    </w:p>
    <w:p w14:paraId="04187612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Dimensões DN15 a DN25</w:t>
      </w:r>
    </w:p>
    <w:p w14:paraId="397642BE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  Binário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 xml:space="preserve"> 5 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Nm</w:t>
      </w:r>
      <w:proofErr w:type="spellEnd"/>
    </w:p>
    <w:p w14:paraId="08EB4154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Dimensões DN32 a DN40</w:t>
      </w:r>
    </w:p>
    <w:p w14:paraId="4435DFE0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  Binário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 xml:space="preserve"> 10 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Nm</w:t>
      </w:r>
      <w:proofErr w:type="spellEnd"/>
    </w:p>
    <w:p w14:paraId="61DA5C3B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Dimensão DN50</w:t>
      </w:r>
    </w:p>
    <w:p w14:paraId="111124B2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  Binário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 xml:space="preserve"> 20 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Nm</w:t>
      </w:r>
      <w:proofErr w:type="spellEnd"/>
    </w:p>
    <w:p w14:paraId="59B96B4C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Tempo de atuação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 xml:space="preserve"> 90 s (desde válvula totalmente fechada a totalmente aberta)</w:t>
      </w:r>
    </w:p>
    <w:p w14:paraId="39562A03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Temperatura ambiente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 xml:space="preserve"> 0 a 50ºC</w:t>
      </w:r>
    </w:p>
    <w:p w14:paraId="3996820B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Conformidade eletromagnética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 xml:space="preserve"> CE/89/336/EWG; 2004/108/EC</w:t>
      </w:r>
    </w:p>
    <w:p w14:paraId="5E07A860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Grau de proteção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 xml:space="preserve"> IP54 de acordo com EN 60529</w:t>
      </w:r>
    </w:p>
    <w:p w14:paraId="66D3568B" w14:textId="77777777" w:rsidR="00927CEB" w:rsidRPr="00942E65" w:rsidRDefault="00927CEB" w:rsidP="00927CEB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Atuação manual</w:t>
      </w:r>
      <w:r w:rsidRPr="00942E65">
        <w:rPr>
          <w:rFonts w:cstheme="minorHAnsi"/>
          <w:color w:val="595959" w:themeColor="text1" w:themeTint="A6"/>
          <w:sz w:val="18"/>
          <w:szCs w:val="18"/>
        </w:rPr>
        <w:tab/>
        <w:t xml:space="preserve"> patilha da embraiagem no corpo do atuador</w:t>
      </w:r>
    </w:p>
    <w:p w14:paraId="54AC135F" w14:textId="77777777" w:rsidR="00927CEB" w:rsidRPr="0020179C" w:rsidRDefault="00927CEB" w:rsidP="00927CEB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68700D88" w14:textId="77777777" w:rsidR="00927CEB" w:rsidRPr="00942E65" w:rsidRDefault="00927CEB" w:rsidP="00927CEB">
      <w:pPr>
        <w:spacing w:after="100" w:line="280" w:lineRule="exact"/>
        <w:jc w:val="both"/>
        <w:rPr>
          <w:rFonts w:cstheme="minorHAnsi"/>
          <w:b/>
          <w:color w:val="000000"/>
          <w:sz w:val="20"/>
          <w:szCs w:val="20"/>
        </w:rPr>
      </w:pPr>
      <w:r w:rsidRPr="00942E65">
        <w:rPr>
          <w:rFonts w:cstheme="minorHAnsi"/>
          <w:b/>
          <w:color w:val="000000"/>
          <w:sz w:val="20"/>
          <w:szCs w:val="20"/>
        </w:rPr>
        <w:t>Importante: no caso de montagem à intempérie o atuador deverá ser protegido por cobertura não hermética – por modo a evitar chuva e raios solares diretos.</w:t>
      </w:r>
    </w:p>
    <w:p w14:paraId="2DC41B6F" w14:textId="77777777" w:rsidR="00927CEB" w:rsidRDefault="00927CEB" w:rsidP="00927CEB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14:paraId="575D42EC" w14:textId="77777777" w:rsidR="00927CEB" w:rsidRPr="00942E65" w:rsidRDefault="00927CEB" w:rsidP="00F94EA7">
      <w:pPr>
        <w:spacing w:after="100" w:line="36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942E65">
        <w:rPr>
          <w:rFonts w:cstheme="minorHAnsi"/>
          <w:b/>
          <w:color w:val="000000"/>
          <w:sz w:val="20"/>
          <w:szCs w:val="20"/>
        </w:rPr>
        <w:lastRenderedPageBreak/>
        <w:t>Sondas de temperatura</w:t>
      </w:r>
    </w:p>
    <w:p w14:paraId="2FDD2A28" w14:textId="77777777" w:rsidR="00927CEB" w:rsidRPr="00942E65" w:rsidRDefault="00927CEB" w:rsidP="00927CEB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As sondas de temperatura incluem bainhas em porta sondas roscados com a mesma dimensão da válvula.</w:t>
      </w:r>
    </w:p>
    <w:p w14:paraId="52A712E0" w14:textId="77777777" w:rsidR="00927CEB" w:rsidRPr="00942E65" w:rsidRDefault="00927CEB" w:rsidP="00927CEB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O elemento sensor é do tipo: PT1000 EN60751 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Class</w:t>
      </w:r>
      <w:proofErr w:type="spellEnd"/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B   ± 0.6°C @ 60°C, com resolução de 0,05 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ºC</w:t>
      </w:r>
      <w:proofErr w:type="spellEnd"/>
      <w:r w:rsidRPr="00942E65">
        <w:rPr>
          <w:rFonts w:cstheme="minorHAnsi"/>
          <w:color w:val="595959" w:themeColor="text1" w:themeTint="A6"/>
          <w:sz w:val="18"/>
          <w:szCs w:val="18"/>
        </w:rPr>
        <w:t>.</w:t>
      </w:r>
    </w:p>
    <w:p w14:paraId="0DE00767" w14:textId="77777777" w:rsidR="00927CEB" w:rsidRPr="00942E65" w:rsidRDefault="00927CEB" w:rsidP="00F94EA7">
      <w:pPr>
        <w:spacing w:after="100" w:line="36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942E65">
        <w:rPr>
          <w:rFonts w:cstheme="minorHAnsi"/>
          <w:b/>
          <w:color w:val="000000"/>
          <w:sz w:val="20"/>
          <w:szCs w:val="20"/>
        </w:rPr>
        <w:t>Controlo, monitorização e parametrização</w:t>
      </w:r>
    </w:p>
    <w:p w14:paraId="6688A340" w14:textId="77777777" w:rsidR="00927CEB" w:rsidRPr="00942E65" w:rsidRDefault="00927CEB" w:rsidP="00927CEB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O controlo da válvula pode ser feito por sinal de 0 a 10 </w:t>
      </w:r>
      <w:proofErr w:type="spellStart"/>
      <w:r w:rsidRPr="00942E65">
        <w:rPr>
          <w:rFonts w:cstheme="minorHAnsi"/>
          <w:color w:val="595959" w:themeColor="text1" w:themeTint="A6"/>
          <w:sz w:val="18"/>
          <w:szCs w:val="18"/>
        </w:rPr>
        <w:t>Vcc</w:t>
      </w:r>
      <w:proofErr w:type="spellEnd"/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 proveniente de controlador DDC ou via Bus de comunicação.</w:t>
      </w:r>
    </w:p>
    <w:p w14:paraId="22EBCE3B" w14:textId="77777777" w:rsidR="00927CEB" w:rsidRPr="00942E65" w:rsidRDefault="00927CEB" w:rsidP="00927CEB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A monitorização dos diversos parâmetros é feita num PC através de um web browser. </w:t>
      </w:r>
    </w:p>
    <w:p w14:paraId="4B536A33" w14:textId="77777777" w:rsidR="00927CEB" w:rsidRPr="00942E65" w:rsidRDefault="00927CEB" w:rsidP="00927CEB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 xml:space="preserve">A ligação da válvula ao PC é feita por ficha RJ45. </w:t>
      </w:r>
    </w:p>
    <w:p w14:paraId="4DC9F342" w14:textId="77777777" w:rsidR="00927CEB" w:rsidRDefault="00927CEB" w:rsidP="00927CEB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</w:rPr>
      </w:pPr>
    </w:p>
    <w:p w14:paraId="5786014B" w14:textId="77777777" w:rsidR="00927CEB" w:rsidRPr="00942E65" w:rsidRDefault="00927CEB" w:rsidP="00927CEB">
      <w:pPr>
        <w:tabs>
          <w:tab w:val="left" w:pos="9540"/>
        </w:tabs>
        <w:spacing w:line="360" w:lineRule="auto"/>
        <w:rPr>
          <w:rFonts w:cstheme="minorHAnsi"/>
          <w:b/>
          <w:sz w:val="24"/>
          <w:szCs w:val="24"/>
          <w:lang w:eastAsia="pt-PT"/>
        </w:rPr>
      </w:pPr>
      <w:r w:rsidRPr="00942E65">
        <w:rPr>
          <w:rFonts w:cstheme="minorHAnsi"/>
          <w:b/>
          <w:sz w:val="24"/>
          <w:szCs w:val="24"/>
          <w:lang w:eastAsia="pt-PT"/>
        </w:rPr>
        <w:t>Montagem</w:t>
      </w:r>
    </w:p>
    <w:p w14:paraId="4AEC7DAD" w14:textId="77777777" w:rsidR="00927CEB" w:rsidRPr="00942E65" w:rsidRDefault="00927CEB" w:rsidP="00927CEB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Deverá ser montada na tubagem de retorno, tanto em aplicações de água quente como fria, observando, obrigatoriamente, um comprimento reto de aproximadamente 5 x o diâmetro da tubagem entre a saída da unidade/permutador e a entrada da válvula.</w:t>
      </w:r>
    </w:p>
    <w:p w14:paraId="6D9E311C" w14:textId="77777777" w:rsidR="00927CEB" w:rsidRPr="00942E65" w:rsidRDefault="00927CEB" w:rsidP="00927CEB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Outro aspeto importante a ter em linha de conta é a posição do atuador face á linha horizontal: o ângulo deste e a horizontal deverá ser entre 10º a 170º. Por outras palavras o atuador não pode ficar num nível inferior à linha horizontal. Evitar-se-ão, assim, condensados na caixa eletrónica.</w:t>
      </w:r>
    </w:p>
    <w:p w14:paraId="68CEE226" w14:textId="77777777" w:rsidR="00927CEB" w:rsidRPr="00942E65" w:rsidRDefault="00927CEB" w:rsidP="00927CEB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É aconselhável uma leitura atenta às instruções de montagem, da responsabilidade do fabricante, antes de preceder à sua montagem.</w:t>
      </w:r>
    </w:p>
    <w:p w14:paraId="63C6CA0F" w14:textId="77777777" w:rsidR="00927CEB" w:rsidRDefault="00927CEB" w:rsidP="00927CEB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14:paraId="5C427DC2" w14:textId="77777777" w:rsidR="00927CEB" w:rsidRPr="00D524A5" w:rsidRDefault="00927CEB" w:rsidP="00927CEB">
      <w:pPr>
        <w:tabs>
          <w:tab w:val="left" w:pos="9540"/>
        </w:tabs>
        <w:spacing w:line="360" w:lineRule="auto"/>
        <w:rPr>
          <w:rFonts w:ascii="Arial" w:hAnsi="Arial" w:cs="Arial"/>
          <w:b/>
          <w:color w:val="000000"/>
        </w:rPr>
      </w:pPr>
      <w:r w:rsidRPr="00942E65">
        <w:rPr>
          <w:rFonts w:cstheme="minorHAnsi"/>
          <w:b/>
          <w:sz w:val="24"/>
          <w:szCs w:val="24"/>
          <w:lang w:eastAsia="pt-PT"/>
        </w:rPr>
        <w:t>Dimensionamento</w:t>
      </w:r>
    </w:p>
    <w:p w14:paraId="7DDF7349" w14:textId="77777777" w:rsidR="00927CEB" w:rsidRPr="00942E65" w:rsidRDefault="00927CEB" w:rsidP="00927CEB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O tamanho nominal da válvula deve ter por base o caudal máximo do projeto.</w:t>
      </w:r>
    </w:p>
    <w:p w14:paraId="0056A25F" w14:textId="77777777" w:rsidR="00927CEB" w:rsidRPr="00942E65" w:rsidRDefault="00927CEB" w:rsidP="00927CEB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E65">
        <w:rPr>
          <w:rFonts w:cstheme="minorHAnsi"/>
          <w:color w:val="595959" w:themeColor="text1" w:themeTint="A6"/>
          <w:sz w:val="18"/>
          <w:szCs w:val="18"/>
        </w:rPr>
        <w:t>Deverá ser escolhida a válvula cujo caudal nominal seja superior a esse caudal máximo – o mais próximo possível.</w:t>
      </w:r>
    </w:p>
    <w:p w14:paraId="169FCAE4" w14:textId="77777777" w:rsidR="00927CEB" w:rsidRDefault="00927CEB" w:rsidP="00927CEB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1E5BC72E" w14:textId="54E07AD3" w:rsidR="00927CEB" w:rsidRPr="00942E65" w:rsidRDefault="00927CEB" w:rsidP="00927CEB">
      <w:pPr>
        <w:tabs>
          <w:tab w:val="left" w:leader="dot" w:pos="3686"/>
        </w:tabs>
        <w:spacing w:line="360" w:lineRule="auto"/>
        <w:rPr>
          <w:rFonts w:cstheme="minorHAnsi"/>
          <w:b/>
          <w:color w:val="595959" w:themeColor="text1" w:themeTint="A6"/>
          <w:sz w:val="20"/>
          <w:szCs w:val="20"/>
        </w:rPr>
      </w:pPr>
      <w:r w:rsidRPr="00942E65">
        <w:rPr>
          <w:rFonts w:cstheme="minorHAnsi"/>
          <w:b/>
          <w:color w:val="595959" w:themeColor="text1" w:themeTint="A6"/>
          <w:sz w:val="20"/>
          <w:szCs w:val="20"/>
        </w:rPr>
        <w:t>Marca de referência</w:t>
      </w:r>
      <w:r w:rsidRPr="00942E65">
        <w:rPr>
          <w:rFonts w:cstheme="minorHAnsi"/>
          <w:color w:val="595959" w:themeColor="text1" w:themeTint="A6"/>
          <w:sz w:val="20"/>
          <w:szCs w:val="20"/>
        </w:rPr>
        <w:tab/>
        <w:t xml:space="preserve"> </w:t>
      </w:r>
      <w:r w:rsidRPr="00942E65">
        <w:rPr>
          <w:rFonts w:cstheme="minorHAnsi"/>
          <w:b/>
          <w:color w:val="595959" w:themeColor="text1" w:themeTint="A6"/>
          <w:sz w:val="20"/>
          <w:szCs w:val="20"/>
        </w:rPr>
        <w:t>BELIMO</w:t>
      </w:r>
      <w:r>
        <w:rPr>
          <w:rFonts w:cstheme="minorHAnsi"/>
          <w:b/>
          <w:color w:val="595959" w:themeColor="text1" w:themeTint="A6"/>
          <w:sz w:val="20"/>
          <w:szCs w:val="20"/>
        </w:rPr>
        <w:br/>
      </w:r>
      <w:r w:rsidRPr="00942E65">
        <w:rPr>
          <w:rFonts w:cstheme="minorHAnsi"/>
          <w:b/>
          <w:color w:val="595959" w:themeColor="text1" w:themeTint="A6"/>
          <w:sz w:val="20"/>
          <w:szCs w:val="20"/>
        </w:rPr>
        <w:t>Distribuidor</w:t>
      </w:r>
      <w:r w:rsidRPr="00942E65">
        <w:rPr>
          <w:rFonts w:cstheme="minorHAnsi"/>
          <w:color w:val="595959" w:themeColor="text1" w:themeTint="A6"/>
          <w:sz w:val="20"/>
          <w:szCs w:val="20"/>
        </w:rPr>
        <w:tab/>
      </w:r>
      <w:r w:rsidRPr="00E77DD3">
        <w:rPr>
          <w:rFonts w:cstheme="minorHAnsi"/>
          <w:b/>
          <w:bCs/>
          <w:color w:val="595959" w:themeColor="text1" w:themeTint="A6"/>
          <w:sz w:val="20"/>
          <w:szCs w:val="20"/>
        </w:rPr>
        <w:t xml:space="preserve"> Grupo</w:t>
      </w:r>
      <w:r>
        <w:rPr>
          <w:rFonts w:cs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Pr="00942E65">
        <w:rPr>
          <w:rFonts w:cstheme="minorHAnsi"/>
          <w:b/>
          <w:color w:val="595959" w:themeColor="text1" w:themeTint="A6"/>
          <w:sz w:val="20"/>
          <w:szCs w:val="20"/>
        </w:rPr>
        <w:t>Contimetra</w:t>
      </w:r>
      <w:proofErr w:type="spellEnd"/>
      <w:r w:rsidRPr="00942E65">
        <w:rPr>
          <w:rFonts w:cstheme="minorHAnsi"/>
          <w:b/>
          <w:color w:val="595959" w:themeColor="text1" w:themeTint="A6"/>
          <w:sz w:val="20"/>
          <w:szCs w:val="20"/>
        </w:rPr>
        <w:t xml:space="preserve"> / </w:t>
      </w:r>
      <w:proofErr w:type="spellStart"/>
      <w:r w:rsidRPr="00942E65">
        <w:rPr>
          <w:rFonts w:cstheme="minorHAnsi"/>
          <w:b/>
          <w:color w:val="595959" w:themeColor="text1" w:themeTint="A6"/>
          <w:sz w:val="20"/>
          <w:szCs w:val="20"/>
        </w:rPr>
        <w:t>Sistimetra</w:t>
      </w:r>
      <w:proofErr w:type="spellEnd"/>
      <w:r>
        <w:rPr>
          <w:rFonts w:cstheme="minorHAnsi"/>
          <w:b/>
          <w:color w:val="595959" w:themeColor="text1" w:themeTint="A6"/>
          <w:sz w:val="20"/>
          <w:szCs w:val="20"/>
        </w:rPr>
        <w:br/>
      </w:r>
      <w:r w:rsidRPr="00942E65">
        <w:rPr>
          <w:rFonts w:cstheme="minorHAnsi"/>
          <w:b/>
          <w:color w:val="595959" w:themeColor="text1" w:themeTint="A6"/>
          <w:sz w:val="20"/>
          <w:szCs w:val="20"/>
        </w:rPr>
        <w:t>Modelo</w:t>
      </w:r>
      <w:r w:rsidRPr="00942E65">
        <w:rPr>
          <w:rFonts w:cstheme="minorHAnsi"/>
          <w:color w:val="595959" w:themeColor="text1" w:themeTint="A6"/>
          <w:sz w:val="20"/>
          <w:szCs w:val="20"/>
        </w:rPr>
        <w:tab/>
        <w:t xml:space="preserve"> </w:t>
      </w:r>
      <w:r w:rsidRPr="00942E65">
        <w:rPr>
          <w:rFonts w:cstheme="minorHAnsi"/>
          <w:b/>
          <w:color w:val="595959" w:themeColor="text1" w:themeTint="A6"/>
          <w:sz w:val="20"/>
          <w:szCs w:val="20"/>
        </w:rPr>
        <w:t>EV0xxR3 + BAC</w:t>
      </w:r>
    </w:p>
    <w:p w14:paraId="3576381A" w14:textId="77777777" w:rsidR="002D06D7" w:rsidRPr="00350C11" w:rsidRDefault="002D06D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14:paraId="13531DE2" w14:textId="7CEF46AC" w:rsidR="00DE10F4" w:rsidRPr="00350C11" w:rsidRDefault="00B73304" w:rsidP="00113ED9">
      <w:pPr>
        <w:tabs>
          <w:tab w:val="left" w:leader="dot" w:pos="3402"/>
        </w:tabs>
        <w:spacing w:before="120" w:after="120" w:line="276" w:lineRule="auto"/>
        <w:rPr>
          <w:rFonts w:cstheme="minorHAnsi"/>
        </w:rPr>
      </w:pPr>
      <w:r w:rsidRPr="00350C11">
        <w:rPr>
          <w:rFonts w:cstheme="minorHAnsi"/>
          <w:sz w:val="12"/>
          <w:szCs w:val="12"/>
        </w:rPr>
        <w:t>/</w:t>
      </w:r>
      <w:proofErr w:type="spellStart"/>
      <w:r w:rsidR="00927CEB">
        <w:rPr>
          <w:rFonts w:cstheme="minorHAnsi"/>
          <w:sz w:val="12"/>
          <w:szCs w:val="12"/>
        </w:rPr>
        <w:t>valvulasdecontrolo</w:t>
      </w:r>
      <w:proofErr w:type="spellEnd"/>
      <w:r w:rsidR="00927CEB">
        <w:rPr>
          <w:rFonts w:cstheme="minorHAnsi"/>
          <w:sz w:val="12"/>
          <w:szCs w:val="12"/>
        </w:rPr>
        <w:t>/</w:t>
      </w:r>
      <w:r w:rsidR="00927CEB" w:rsidRPr="00927CEB">
        <w:rPr>
          <w:rFonts w:cstheme="minorHAnsi"/>
          <w:sz w:val="12"/>
          <w:szCs w:val="12"/>
        </w:rPr>
        <w:t>epiv_ev0_DN15_DN50_3_vias</w:t>
      </w:r>
      <w:r w:rsidRPr="00350C11">
        <w:rPr>
          <w:rFonts w:cstheme="minorHAnsi"/>
          <w:sz w:val="12"/>
          <w:szCs w:val="12"/>
        </w:rPr>
        <w:t>.docx</w:t>
      </w:r>
    </w:p>
    <w:sectPr w:rsidR="00DE10F4" w:rsidRPr="00350C11" w:rsidSect="00202E34">
      <w:headerReference w:type="default" r:id="rId10"/>
      <w:footerReference w:type="default" r:id="rId11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D4847" w14:textId="77777777" w:rsidR="003A480F" w:rsidRDefault="003A480F" w:rsidP="003A480F">
      <w:pPr>
        <w:spacing w:after="0" w:line="240" w:lineRule="auto"/>
      </w:pPr>
      <w:r>
        <w:separator/>
      </w:r>
    </w:p>
  </w:endnote>
  <w:endnote w:type="continuationSeparator" w:id="0">
    <w:p w14:paraId="44C05B8F" w14:textId="77777777" w:rsidR="003A480F" w:rsidRDefault="003A480F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579309"/>
      <w:docPartObj>
        <w:docPartGallery w:val="Page Numbers (Bottom of Page)"/>
        <w:docPartUnique/>
      </w:docPartObj>
    </w:sdtPr>
    <w:sdtEndPr/>
    <w:sdtContent>
      <w:p w14:paraId="34C00633" w14:textId="77777777"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22B0BBA6" wp14:editId="711BA458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4D2415" w14:textId="77777777"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22B0BBA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IjDg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" stroked="f">
                  <v:textbox style="mso-fit-shape-to-text:t">
                    <w:txbxContent>
                      <w:p w14:paraId="7A4D2415" w14:textId="77777777" w:rsidR="00D918BE" w:rsidRDefault="00D918BE" w:rsidP="00D918BE">
                        <w:pPr>
                          <w:jc w:val="right"/>
                        </w:pPr>
                        <w:r>
                          <w:t>www.sistimetra.pt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4C7CCA64" wp14:editId="6A6D3312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5C9EBA" w14:textId="77777777" w:rsidR="00D918BE" w:rsidRDefault="00D918BE">
                              <w:r>
                                <w:t>www.contimetra.com</w:t>
                              </w:r>
                            </w:p>
                            <w:p w14:paraId="554221A8" w14:textId="77777777"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4C7CCA64"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" stroked="f">
                  <v:textbox style="mso-fit-shape-to-text:t">
                    <w:txbxContent>
                      <w:p w14:paraId="2D5C9EBA" w14:textId="77777777" w:rsidR="00D918BE" w:rsidRDefault="00D918BE">
                        <w:r>
                          <w:t>www.contimetra.com</w:t>
                        </w:r>
                      </w:p>
                      <w:p w14:paraId="554221A8" w14:textId="77777777"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1250CD">
          <w:rPr>
            <w:noProof/>
          </w:rPr>
          <w:t>1</w:t>
        </w:r>
        <w:r w:rsidR="00D918BE">
          <w:fldChar w:fldCharType="end"/>
        </w:r>
      </w:p>
    </w:sdtContent>
  </w:sdt>
  <w:p w14:paraId="45BAA745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9A9E" w14:textId="77777777" w:rsidR="003A480F" w:rsidRDefault="003A480F" w:rsidP="003A480F">
      <w:pPr>
        <w:spacing w:after="0" w:line="240" w:lineRule="auto"/>
      </w:pPr>
      <w:r>
        <w:separator/>
      </w:r>
    </w:p>
  </w:footnote>
  <w:footnote w:type="continuationSeparator" w:id="0">
    <w:p w14:paraId="67B0E6B1" w14:textId="77777777" w:rsidR="003A480F" w:rsidRDefault="003A480F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D9B5" w14:textId="77777777"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14:paraId="1267EF6A" w14:textId="77777777"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439B3"/>
    <w:multiLevelType w:val="hybridMultilevel"/>
    <w:tmpl w:val="8B8E5C2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33BCA"/>
    <w:multiLevelType w:val="hybridMultilevel"/>
    <w:tmpl w:val="D8DE46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82154"/>
    <w:multiLevelType w:val="hybridMultilevel"/>
    <w:tmpl w:val="81AC37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F57A5"/>
    <w:multiLevelType w:val="hybridMultilevel"/>
    <w:tmpl w:val="42E23E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F3E0D"/>
    <w:multiLevelType w:val="hybridMultilevel"/>
    <w:tmpl w:val="97146F6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43453"/>
    <w:multiLevelType w:val="hybridMultilevel"/>
    <w:tmpl w:val="FEA821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C7856"/>
    <w:multiLevelType w:val="hybridMultilevel"/>
    <w:tmpl w:val="96F495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222626">
    <w:abstractNumId w:val="1"/>
  </w:num>
  <w:num w:numId="2" w16cid:durableId="602954198">
    <w:abstractNumId w:val="0"/>
  </w:num>
  <w:num w:numId="3" w16cid:durableId="334959865">
    <w:abstractNumId w:val="4"/>
  </w:num>
  <w:num w:numId="4" w16cid:durableId="1324822059">
    <w:abstractNumId w:val="2"/>
  </w:num>
  <w:num w:numId="5" w16cid:durableId="968164790">
    <w:abstractNumId w:val="6"/>
  </w:num>
  <w:num w:numId="6" w16cid:durableId="1143699863">
    <w:abstractNumId w:val="8"/>
  </w:num>
  <w:num w:numId="7" w16cid:durableId="2022003995">
    <w:abstractNumId w:val="3"/>
  </w:num>
  <w:num w:numId="8" w16cid:durableId="803886637">
    <w:abstractNumId w:val="5"/>
  </w:num>
  <w:num w:numId="9" w16cid:durableId="1400861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F"/>
    <w:rsid w:val="00034A71"/>
    <w:rsid w:val="000513B4"/>
    <w:rsid w:val="00065EEA"/>
    <w:rsid w:val="000B2267"/>
    <w:rsid w:val="000D0A78"/>
    <w:rsid w:val="000D2F88"/>
    <w:rsid w:val="000E36CE"/>
    <w:rsid w:val="00113ED9"/>
    <w:rsid w:val="00114D17"/>
    <w:rsid w:val="001250CD"/>
    <w:rsid w:val="00145B35"/>
    <w:rsid w:val="0014736B"/>
    <w:rsid w:val="001617C2"/>
    <w:rsid w:val="001A65EF"/>
    <w:rsid w:val="001E7997"/>
    <w:rsid w:val="001F3A1D"/>
    <w:rsid w:val="00202E34"/>
    <w:rsid w:val="00221CF1"/>
    <w:rsid w:val="00222FCA"/>
    <w:rsid w:val="0024231E"/>
    <w:rsid w:val="00265F26"/>
    <w:rsid w:val="0027342B"/>
    <w:rsid w:val="00290D09"/>
    <w:rsid w:val="002D06D7"/>
    <w:rsid w:val="002F1DD3"/>
    <w:rsid w:val="002F680E"/>
    <w:rsid w:val="002F6E06"/>
    <w:rsid w:val="00306B3A"/>
    <w:rsid w:val="00350C11"/>
    <w:rsid w:val="0035775F"/>
    <w:rsid w:val="00393498"/>
    <w:rsid w:val="003A480F"/>
    <w:rsid w:val="003C7D09"/>
    <w:rsid w:val="003F1FB7"/>
    <w:rsid w:val="004576A2"/>
    <w:rsid w:val="004632C0"/>
    <w:rsid w:val="00480D0A"/>
    <w:rsid w:val="004A04EA"/>
    <w:rsid w:val="004B7FB0"/>
    <w:rsid w:val="004E11B1"/>
    <w:rsid w:val="004F1BE9"/>
    <w:rsid w:val="005E03B3"/>
    <w:rsid w:val="005E3A81"/>
    <w:rsid w:val="00611F72"/>
    <w:rsid w:val="006305B5"/>
    <w:rsid w:val="00652982"/>
    <w:rsid w:val="00692F4B"/>
    <w:rsid w:val="00696F06"/>
    <w:rsid w:val="00697DFC"/>
    <w:rsid w:val="006A0E89"/>
    <w:rsid w:val="006A3B53"/>
    <w:rsid w:val="006F51F3"/>
    <w:rsid w:val="006F7414"/>
    <w:rsid w:val="00714122"/>
    <w:rsid w:val="007159BD"/>
    <w:rsid w:val="007272B8"/>
    <w:rsid w:val="00765C50"/>
    <w:rsid w:val="007D092F"/>
    <w:rsid w:val="007D4F2A"/>
    <w:rsid w:val="00885277"/>
    <w:rsid w:val="008B185A"/>
    <w:rsid w:val="008E1C41"/>
    <w:rsid w:val="008F2FCA"/>
    <w:rsid w:val="00927CEB"/>
    <w:rsid w:val="009845A7"/>
    <w:rsid w:val="0099670E"/>
    <w:rsid w:val="009C3571"/>
    <w:rsid w:val="009E4A8E"/>
    <w:rsid w:val="00A078D6"/>
    <w:rsid w:val="00A9287D"/>
    <w:rsid w:val="00AE6201"/>
    <w:rsid w:val="00B07AA1"/>
    <w:rsid w:val="00B10019"/>
    <w:rsid w:val="00B42024"/>
    <w:rsid w:val="00B722B7"/>
    <w:rsid w:val="00B73304"/>
    <w:rsid w:val="00B96C4D"/>
    <w:rsid w:val="00C41D0D"/>
    <w:rsid w:val="00C623D5"/>
    <w:rsid w:val="00CB58D0"/>
    <w:rsid w:val="00CE44EF"/>
    <w:rsid w:val="00CF77AB"/>
    <w:rsid w:val="00D03C0C"/>
    <w:rsid w:val="00D32211"/>
    <w:rsid w:val="00D46A48"/>
    <w:rsid w:val="00D85DF1"/>
    <w:rsid w:val="00D918BE"/>
    <w:rsid w:val="00DC18E0"/>
    <w:rsid w:val="00DD1B0A"/>
    <w:rsid w:val="00DD4426"/>
    <w:rsid w:val="00E53439"/>
    <w:rsid w:val="00E77DD3"/>
    <w:rsid w:val="00EB414E"/>
    <w:rsid w:val="00F01F96"/>
    <w:rsid w:val="00F3525F"/>
    <w:rsid w:val="00F7484B"/>
    <w:rsid w:val="00F77ACA"/>
    <w:rsid w:val="00F93C0F"/>
    <w:rsid w:val="00F94EA7"/>
    <w:rsid w:val="00FA2E37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C6F7F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customStyle="1" w:styleId="pf0">
    <w:name w:val="pf0"/>
    <w:basedOn w:val="Normal"/>
    <w:rsid w:val="00E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f01">
    <w:name w:val="cf01"/>
    <w:basedOn w:val="Tipodeletrapredefinidodopargrafo"/>
    <w:rsid w:val="00E77DD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8C605-8AEB-4DBB-B2DC-E7B03BAF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2</cp:revision>
  <dcterms:created xsi:type="dcterms:W3CDTF">2023-06-23T07:26:00Z</dcterms:created>
  <dcterms:modified xsi:type="dcterms:W3CDTF">2023-06-23T07:26:00Z</dcterms:modified>
</cp:coreProperties>
</file>