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526E" w14:textId="77777777" w:rsidR="001E7997" w:rsidRDefault="001E7997" w:rsidP="00885277">
      <w:pPr>
        <w:spacing w:before="120" w:after="120" w:line="276" w:lineRule="auto"/>
        <w:ind w:left="-1701"/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49231179" wp14:editId="6162255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600" cy="1256400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780D54" w14:textId="77777777"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4AA43D06" w14:textId="77777777"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19C5E7BF" w14:textId="020F4CA7" w:rsidR="00885277" w:rsidRPr="008E0D38" w:rsidRDefault="002F6E06" w:rsidP="00350C11">
      <w:pPr>
        <w:spacing w:before="120" w:after="120" w:line="276" w:lineRule="auto"/>
        <w:rPr>
          <w:rFonts w:cstheme="minorHAnsi"/>
          <w:sz w:val="27"/>
          <w:szCs w:val="27"/>
        </w:rPr>
      </w:pPr>
      <w:r w:rsidRPr="008E0D38">
        <w:rPr>
          <w:rFonts w:cstheme="minorHAnsi"/>
          <w:b/>
          <w:sz w:val="27"/>
          <w:szCs w:val="27"/>
        </w:rPr>
        <w:t>Sensor e transmissor de temperatura, humidade e qualidade do ar</w:t>
      </w:r>
      <w:r w:rsidR="00842158" w:rsidRPr="008E0D38">
        <w:rPr>
          <w:rFonts w:cstheme="minorHAnsi"/>
          <w:b/>
          <w:sz w:val="27"/>
          <w:szCs w:val="27"/>
        </w:rPr>
        <w:t xml:space="preserve"> – </w:t>
      </w:r>
      <w:proofErr w:type="spellStart"/>
      <w:r w:rsidR="00842158" w:rsidRPr="008E0D38">
        <w:rPr>
          <w:rFonts w:cstheme="minorHAnsi"/>
          <w:b/>
          <w:sz w:val="27"/>
          <w:szCs w:val="27"/>
        </w:rPr>
        <w:t>BACne</w:t>
      </w:r>
      <w:r w:rsidR="008E0D38" w:rsidRPr="008E0D38">
        <w:rPr>
          <w:rFonts w:cstheme="minorHAnsi"/>
          <w:b/>
          <w:sz w:val="27"/>
          <w:szCs w:val="27"/>
        </w:rPr>
        <w:t>t</w:t>
      </w:r>
      <w:proofErr w:type="spellEnd"/>
      <w:r w:rsidR="00842158" w:rsidRPr="008E0D38">
        <w:rPr>
          <w:rFonts w:cstheme="minorHAnsi"/>
          <w:b/>
          <w:sz w:val="27"/>
          <w:szCs w:val="27"/>
        </w:rPr>
        <w:t>/</w:t>
      </w:r>
      <w:proofErr w:type="spellStart"/>
      <w:r w:rsidR="00842158" w:rsidRPr="008E0D38">
        <w:rPr>
          <w:rFonts w:cstheme="minorHAnsi"/>
          <w:b/>
          <w:sz w:val="27"/>
          <w:szCs w:val="27"/>
        </w:rPr>
        <w:t>Mobus</w:t>
      </w:r>
      <w:proofErr w:type="spellEnd"/>
      <w:r w:rsidRPr="008E0D38">
        <w:rPr>
          <w:rFonts w:cstheme="minorHAnsi"/>
          <w:b/>
          <w:sz w:val="27"/>
          <w:szCs w:val="27"/>
        </w:rPr>
        <w:br/>
      </w:r>
    </w:p>
    <w:p w14:paraId="585858B0" w14:textId="77777777" w:rsidR="001E7997" w:rsidRPr="00350C11" w:rsidRDefault="001E7997" w:rsidP="00885277">
      <w:pPr>
        <w:tabs>
          <w:tab w:val="left" w:pos="9540"/>
        </w:tabs>
        <w:spacing w:before="120" w:after="120" w:line="276" w:lineRule="auto"/>
        <w:rPr>
          <w:rFonts w:cstheme="minorHAnsi"/>
          <w:b/>
          <w:sz w:val="24"/>
          <w:szCs w:val="24"/>
        </w:rPr>
      </w:pPr>
      <w:r w:rsidRPr="00350C11">
        <w:rPr>
          <w:rFonts w:cstheme="minorHAnsi"/>
          <w:b/>
          <w:sz w:val="24"/>
          <w:szCs w:val="24"/>
        </w:rPr>
        <w:t>Descrição</w:t>
      </w:r>
    </w:p>
    <w:p w14:paraId="038F5642" w14:textId="40D515F7" w:rsidR="008E0D38" w:rsidRDefault="002F6E06" w:rsidP="008E0D38">
      <w:pPr>
        <w:spacing w:before="240" w:after="0" w:line="360" w:lineRule="auto"/>
        <w:jc w:val="both"/>
        <w:rPr>
          <w:rFonts w:eastAsia="Times New Roman" w:cstheme="minorHAnsi"/>
          <w:color w:val="595959" w:themeColor="text1" w:themeTint="A6"/>
          <w:sz w:val="18"/>
          <w:szCs w:val="18"/>
          <w:lang w:eastAsia="pt-PT"/>
        </w:rPr>
      </w:pPr>
      <w:r w:rsidRPr="002F6E06">
        <w:rPr>
          <w:rFonts w:eastAsia="Times New Roman" w:cstheme="minorHAnsi"/>
          <w:color w:val="595959" w:themeColor="text1" w:themeTint="A6"/>
          <w:sz w:val="18"/>
          <w:szCs w:val="18"/>
          <w:lang w:eastAsia="pt-PT"/>
        </w:rPr>
        <w:t>Sensor e transmissor de temperatura, humidade e qualidade do ar interior</w:t>
      </w:r>
      <w:r w:rsidR="00D56156">
        <w:rPr>
          <w:rFonts w:eastAsia="Times New Roman" w:cstheme="minorHAnsi"/>
          <w:color w:val="595959" w:themeColor="text1" w:themeTint="A6"/>
          <w:sz w:val="18"/>
          <w:szCs w:val="18"/>
          <w:lang w:eastAsia="pt-PT"/>
        </w:rPr>
        <w:t xml:space="preserve"> (CO</w:t>
      </w:r>
      <w:r w:rsidR="00D56156" w:rsidRPr="00B126F8">
        <w:rPr>
          <w:rFonts w:eastAsia="Times New Roman" w:cstheme="minorHAnsi"/>
          <w:color w:val="595959" w:themeColor="text1" w:themeTint="A6"/>
          <w:sz w:val="18"/>
          <w:szCs w:val="18"/>
          <w:vertAlign w:val="subscript"/>
          <w:lang w:eastAsia="pt-PT"/>
        </w:rPr>
        <w:t>2</w:t>
      </w:r>
      <w:r w:rsidR="00D56156">
        <w:rPr>
          <w:rFonts w:eastAsia="Times New Roman" w:cstheme="minorHAnsi"/>
          <w:color w:val="595959" w:themeColor="text1" w:themeTint="A6"/>
          <w:sz w:val="18"/>
          <w:szCs w:val="18"/>
          <w:lang w:eastAsia="pt-PT"/>
        </w:rPr>
        <w:t>), com visor</w:t>
      </w:r>
      <w:r w:rsidR="00B126F8">
        <w:rPr>
          <w:rFonts w:eastAsia="Times New Roman" w:cstheme="minorHAnsi"/>
          <w:color w:val="595959" w:themeColor="text1" w:themeTint="A6"/>
          <w:sz w:val="18"/>
          <w:szCs w:val="18"/>
          <w:lang w:eastAsia="pt-PT"/>
        </w:rPr>
        <w:t>,</w:t>
      </w:r>
      <w:r w:rsidR="00D56156">
        <w:rPr>
          <w:rFonts w:eastAsia="Times New Roman" w:cstheme="minorHAnsi"/>
          <w:color w:val="595959" w:themeColor="text1" w:themeTint="A6"/>
          <w:sz w:val="18"/>
          <w:szCs w:val="18"/>
          <w:lang w:eastAsia="pt-PT"/>
        </w:rPr>
        <w:t xml:space="preserve"> “</w:t>
      </w:r>
      <w:proofErr w:type="spellStart"/>
      <w:r w:rsidR="00D56156">
        <w:rPr>
          <w:rFonts w:eastAsia="Times New Roman" w:cstheme="minorHAnsi"/>
          <w:color w:val="595959" w:themeColor="text1" w:themeTint="A6"/>
          <w:sz w:val="18"/>
          <w:szCs w:val="18"/>
          <w:lang w:eastAsia="pt-PT"/>
        </w:rPr>
        <w:t>ePaper</w:t>
      </w:r>
      <w:proofErr w:type="spellEnd"/>
      <w:r w:rsidR="00D56156">
        <w:rPr>
          <w:rFonts w:eastAsia="Times New Roman" w:cstheme="minorHAnsi"/>
          <w:color w:val="595959" w:themeColor="text1" w:themeTint="A6"/>
          <w:sz w:val="18"/>
          <w:szCs w:val="18"/>
          <w:lang w:eastAsia="pt-PT"/>
        </w:rPr>
        <w:t>”</w:t>
      </w:r>
      <w:r w:rsidRPr="002F6E06">
        <w:rPr>
          <w:rFonts w:eastAsia="Times New Roman" w:cstheme="minorHAnsi"/>
          <w:color w:val="595959" w:themeColor="text1" w:themeTint="A6"/>
          <w:sz w:val="18"/>
          <w:szCs w:val="18"/>
          <w:lang w:eastAsia="pt-PT"/>
        </w:rPr>
        <w:t xml:space="preserve"> a instalar nos locais indicados nas peças desenhadas, destinados à transmissão remota, destas variáveis, a controladores compatíveis</w:t>
      </w:r>
      <w:r w:rsidR="00842158">
        <w:rPr>
          <w:rFonts w:eastAsia="Times New Roman" w:cstheme="minorHAnsi"/>
          <w:color w:val="595959" w:themeColor="text1" w:themeTint="A6"/>
          <w:sz w:val="18"/>
          <w:szCs w:val="18"/>
          <w:lang w:eastAsia="pt-PT"/>
        </w:rPr>
        <w:t xml:space="preserve">, através da rede de comunicação </w:t>
      </w:r>
      <w:proofErr w:type="spellStart"/>
      <w:r w:rsidR="00842158">
        <w:rPr>
          <w:rFonts w:eastAsia="Times New Roman" w:cstheme="minorHAnsi"/>
          <w:color w:val="595959" w:themeColor="text1" w:themeTint="A6"/>
          <w:sz w:val="18"/>
          <w:szCs w:val="18"/>
          <w:lang w:eastAsia="pt-PT"/>
        </w:rPr>
        <w:t>Modbus</w:t>
      </w:r>
      <w:proofErr w:type="spellEnd"/>
      <w:r w:rsidR="00842158">
        <w:rPr>
          <w:rFonts w:eastAsia="Times New Roman" w:cstheme="minorHAnsi"/>
          <w:color w:val="595959" w:themeColor="text1" w:themeTint="A6"/>
          <w:sz w:val="18"/>
          <w:szCs w:val="18"/>
          <w:lang w:eastAsia="pt-PT"/>
        </w:rPr>
        <w:t xml:space="preserve"> RTU ou </w:t>
      </w:r>
      <w:proofErr w:type="spellStart"/>
      <w:r w:rsidR="00842158">
        <w:rPr>
          <w:rFonts w:eastAsia="Times New Roman" w:cstheme="minorHAnsi"/>
          <w:color w:val="595959" w:themeColor="text1" w:themeTint="A6"/>
          <w:sz w:val="18"/>
          <w:szCs w:val="18"/>
          <w:lang w:eastAsia="pt-PT"/>
        </w:rPr>
        <w:t>BACnet</w:t>
      </w:r>
      <w:proofErr w:type="spellEnd"/>
      <w:r w:rsidR="00842158">
        <w:rPr>
          <w:rFonts w:eastAsia="Times New Roman" w:cstheme="minorHAnsi"/>
          <w:color w:val="595959" w:themeColor="text1" w:themeTint="A6"/>
          <w:sz w:val="18"/>
          <w:szCs w:val="18"/>
          <w:lang w:eastAsia="pt-PT"/>
        </w:rPr>
        <w:t xml:space="preserve"> MS/TP</w:t>
      </w:r>
      <w:r w:rsidRPr="002F6E06">
        <w:rPr>
          <w:rFonts w:eastAsia="Times New Roman" w:cstheme="minorHAnsi"/>
          <w:color w:val="595959" w:themeColor="text1" w:themeTint="A6"/>
          <w:sz w:val="18"/>
          <w:szCs w:val="18"/>
          <w:lang w:eastAsia="pt-PT"/>
        </w:rPr>
        <w:t>.</w:t>
      </w:r>
      <w:r w:rsidR="00D56156">
        <w:rPr>
          <w:rFonts w:eastAsia="Times New Roman" w:cstheme="minorHAnsi"/>
          <w:color w:val="595959" w:themeColor="text1" w:themeTint="A6"/>
          <w:sz w:val="18"/>
          <w:szCs w:val="18"/>
          <w:lang w:eastAsia="pt-PT"/>
        </w:rPr>
        <w:t xml:space="preserve"> Permitirão a visualização local das variáveis de medida e os ajustes de conforto disponíveis – a temperatura e velocidade da ventilação</w:t>
      </w:r>
    </w:p>
    <w:p w14:paraId="08245D41" w14:textId="30172912" w:rsidR="002F6E06" w:rsidRPr="002F6E06" w:rsidRDefault="002F6E06" w:rsidP="008E0D38">
      <w:pPr>
        <w:spacing w:before="240" w:after="0" w:line="360" w:lineRule="auto"/>
        <w:jc w:val="both"/>
        <w:rPr>
          <w:rFonts w:eastAsia="Times New Roman" w:cstheme="minorHAnsi"/>
          <w:color w:val="595959" w:themeColor="text1" w:themeTint="A6"/>
          <w:sz w:val="18"/>
          <w:szCs w:val="18"/>
          <w:lang w:eastAsia="pt-PT"/>
        </w:rPr>
      </w:pPr>
      <w:r w:rsidRPr="002F6E06">
        <w:rPr>
          <w:rFonts w:eastAsia="Times New Roman" w:cstheme="minorHAnsi"/>
          <w:color w:val="595959" w:themeColor="text1" w:themeTint="A6"/>
          <w:sz w:val="18"/>
          <w:szCs w:val="18"/>
          <w:lang w:eastAsia="pt-PT"/>
        </w:rPr>
        <w:t>Devem ser de qualidade adequada à aplicação, em ar-condicionado ambientes de conforto</w:t>
      </w:r>
      <w:r w:rsidRPr="00350C11">
        <w:rPr>
          <w:rFonts w:eastAsia="Times New Roman" w:cstheme="minorHAnsi"/>
          <w:color w:val="595959" w:themeColor="text1" w:themeTint="A6"/>
          <w:sz w:val="18"/>
          <w:szCs w:val="18"/>
          <w:lang w:eastAsia="pt-PT"/>
        </w:rPr>
        <w:t>.</w:t>
      </w:r>
    </w:p>
    <w:p w14:paraId="761A4181" w14:textId="77777777" w:rsidR="00885277" w:rsidRDefault="00885277" w:rsidP="00885277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</w:p>
    <w:p w14:paraId="14F6729E" w14:textId="77777777" w:rsidR="008E0D38" w:rsidRPr="00350C11" w:rsidRDefault="008E0D38" w:rsidP="00885277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</w:p>
    <w:p w14:paraId="684FE939" w14:textId="77777777" w:rsidR="001F3A1D" w:rsidRPr="00350C11" w:rsidRDefault="001F3A1D" w:rsidP="001F3A1D">
      <w:pPr>
        <w:tabs>
          <w:tab w:val="left" w:pos="9540"/>
        </w:tabs>
        <w:spacing w:before="120" w:after="120" w:line="276" w:lineRule="auto"/>
        <w:rPr>
          <w:rFonts w:cstheme="minorHAnsi"/>
          <w:sz w:val="24"/>
          <w:szCs w:val="24"/>
        </w:rPr>
      </w:pPr>
      <w:r w:rsidRPr="00350C11">
        <w:rPr>
          <w:rFonts w:cstheme="minorHAnsi"/>
          <w:b/>
          <w:sz w:val="24"/>
          <w:szCs w:val="24"/>
        </w:rPr>
        <w:t>Características técnicas principais</w:t>
      </w:r>
    </w:p>
    <w:tbl>
      <w:tblPr>
        <w:tblStyle w:val="TabelacomGrelh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0" w:type="dxa"/>
        </w:tblCellMar>
        <w:tblLook w:val="04A0" w:firstRow="1" w:lastRow="0" w:firstColumn="1" w:lastColumn="0" w:noHBand="0" w:noVBand="1"/>
      </w:tblPr>
      <w:tblGrid>
        <w:gridCol w:w="7083"/>
        <w:gridCol w:w="2653"/>
      </w:tblGrid>
      <w:tr w:rsidR="00B722B7" w:rsidRPr="00350C11" w14:paraId="13DDDB67" w14:textId="77777777" w:rsidTr="008E0D38">
        <w:tc>
          <w:tcPr>
            <w:tcW w:w="7083" w:type="dxa"/>
            <w:vAlign w:val="bottom"/>
          </w:tcPr>
          <w:p w14:paraId="5B639EA5" w14:textId="7DE11FA3" w:rsidR="00842158" w:rsidRPr="00350C11" w:rsidRDefault="00842158" w:rsidP="00842158">
            <w:pPr>
              <w:tabs>
                <w:tab w:val="left" w:leader="dot" w:pos="3119"/>
              </w:tabs>
              <w:spacing w:line="360" w:lineRule="auto"/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</w:pP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Alimentação</w:t>
            </w: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ab/>
              <w:t>24 VCA/VCC</w:t>
            </w:r>
            <w:r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,</w:t>
            </w: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 xml:space="preserve"> ±</w:t>
            </w:r>
            <w:r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20%</w:t>
            </w: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 xml:space="preserve"> (</w:t>
            </w:r>
            <w:r w:rsidR="00D56156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1</w:t>
            </w:r>
            <w:proofErr w:type="gramStart"/>
            <w:r w:rsidR="00D56156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VA ;</w:t>
            </w:r>
            <w:proofErr w:type="gramEnd"/>
            <w:r w:rsidR="00D56156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 xml:space="preserve"> 0,5</w:t>
            </w: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W)</w:t>
            </w:r>
          </w:p>
          <w:p w14:paraId="1C96AE6C" w14:textId="6AE3D917" w:rsidR="00842158" w:rsidRPr="00350C11" w:rsidRDefault="00842158" w:rsidP="00842158">
            <w:pPr>
              <w:tabs>
                <w:tab w:val="left" w:leader="dot" w:pos="3119"/>
              </w:tabs>
              <w:spacing w:line="360" w:lineRule="auto"/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</w:pP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C</w:t>
            </w:r>
            <w:r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arta de comunicações</w:t>
            </w: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ab/>
            </w:r>
            <w:proofErr w:type="spellStart"/>
            <w:r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Modbus</w:t>
            </w:r>
            <w:proofErr w:type="spellEnd"/>
            <w:r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 xml:space="preserve"> RTU, </w:t>
            </w:r>
            <w:proofErr w:type="spellStart"/>
            <w:r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BACnet</w:t>
            </w:r>
            <w:proofErr w:type="spellEnd"/>
            <w:r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 xml:space="preserve"> MS/TP, MP-Bus</w:t>
            </w:r>
          </w:p>
          <w:p w14:paraId="5D8D39FE" w14:textId="7F2240F5" w:rsidR="00350C11" w:rsidRPr="00350C11" w:rsidRDefault="00350C11" w:rsidP="00CF3520">
            <w:pPr>
              <w:tabs>
                <w:tab w:val="left" w:leader="dot" w:pos="3119"/>
              </w:tabs>
              <w:spacing w:line="360" w:lineRule="auto"/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</w:pP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Gamas de medida e tolerância</w:t>
            </w:r>
          </w:p>
          <w:p w14:paraId="0DF6AFE6" w14:textId="45A79B7F" w:rsidR="00350C11" w:rsidRPr="00350C11" w:rsidRDefault="00350C11" w:rsidP="00CF3520">
            <w:pPr>
              <w:tabs>
                <w:tab w:val="left" w:leader="dot" w:pos="3119"/>
              </w:tabs>
              <w:spacing w:line="360" w:lineRule="auto"/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</w:pP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 xml:space="preserve">   Temperatura</w:t>
            </w: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ab/>
              <w:t>0 a 50</w:t>
            </w:r>
            <w:proofErr w:type="gramStart"/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ºC ;</w:t>
            </w:r>
            <w:proofErr w:type="gramEnd"/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 xml:space="preserve"> ±0,5 </w:t>
            </w:r>
            <w:proofErr w:type="spellStart"/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ºC</w:t>
            </w:r>
            <w:proofErr w:type="spellEnd"/>
          </w:p>
          <w:p w14:paraId="4BC6D03D" w14:textId="266F51DF" w:rsidR="00350C11" w:rsidRPr="00350C11" w:rsidRDefault="00350C11" w:rsidP="00CF3520">
            <w:pPr>
              <w:tabs>
                <w:tab w:val="left" w:leader="dot" w:pos="3119"/>
              </w:tabs>
              <w:spacing w:line="360" w:lineRule="auto"/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</w:pP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 xml:space="preserve">   Humidade relativa</w:t>
            </w: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ab/>
            </w:r>
            <w:r w:rsidR="00842158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0</w:t>
            </w: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 xml:space="preserve"> a 100% </w:t>
            </w:r>
            <w:proofErr w:type="spellStart"/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Hr</w:t>
            </w:r>
            <w:proofErr w:type="spellEnd"/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; ±</w:t>
            </w:r>
            <w:r w:rsidR="00842158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2</w:t>
            </w: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 xml:space="preserve">% (0 a </w:t>
            </w:r>
            <w:r w:rsidR="00842158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9</w:t>
            </w: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0 %</w:t>
            </w:r>
            <w:proofErr w:type="spellStart"/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Hr</w:t>
            </w:r>
            <w:proofErr w:type="spellEnd"/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)</w:t>
            </w:r>
          </w:p>
          <w:p w14:paraId="252F8B27" w14:textId="5CD16FB2" w:rsidR="00350C11" w:rsidRPr="00350C11" w:rsidRDefault="00350C11" w:rsidP="00CF3520">
            <w:pPr>
              <w:tabs>
                <w:tab w:val="left" w:leader="dot" w:pos="3119"/>
              </w:tabs>
              <w:spacing w:line="360" w:lineRule="auto"/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</w:pP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 xml:space="preserve">   CO2 (NDIR)</w:t>
            </w: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ab/>
              <w:t xml:space="preserve">0 a 2000 </w:t>
            </w:r>
            <w:proofErr w:type="spellStart"/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ppm</w:t>
            </w:r>
            <w:proofErr w:type="spellEnd"/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; ±</w:t>
            </w:r>
            <w:r w:rsidR="00842158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5</w:t>
            </w: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 xml:space="preserve">0 </w:t>
            </w:r>
            <w:proofErr w:type="spellStart"/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ppm</w:t>
            </w:r>
            <w:proofErr w:type="spellEnd"/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 xml:space="preserve"> +</w:t>
            </w:r>
            <w:r w:rsidR="00842158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2</w:t>
            </w: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% do valor lido</w:t>
            </w:r>
          </w:p>
          <w:p w14:paraId="1B27DBB4" w14:textId="4A9281C7" w:rsidR="00842158" w:rsidRDefault="00842158" w:rsidP="00842158">
            <w:pPr>
              <w:tabs>
                <w:tab w:val="left" w:leader="dot" w:pos="3119"/>
              </w:tabs>
              <w:spacing w:line="360" w:lineRule="auto"/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</w:pPr>
            <w:r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Entrada digital</w:t>
            </w: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ab/>
            </w:r>
            <w:r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Janela ou ocupação</w:t>
            </w:r>
          </w:p>
          <w:p w14:paraId="71C36060" w14:textId="77777777" w:rsidR="00350C11" w:rsidRPr="00350C11" w:rsidRDefault="00350C11" w:rsidP="00CF3520">
            <w:pPr>
              <w:tabs>
                <w:tab w:val="left" w:leader="dot" w:pos="3119"/>
              </w:tabs>
              <w:spacing w:line="360" w:lineRule="auto"/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</w:pP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Caixa plástica</w:t>
            </w: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ab/>
              <w:t>cor branca (RAL 9003)</w:t>
            </w:r>
          </w:p>
          <w:p w14:paraId="6F552866" w14:textId="77777777" w:rsidR="00350C11" w:rsidRPr="00350C11" w:rsidRDefault="00350C11" w:rsidP="00CF3520">
            <w:pPr>
              <w:tabs>
                <w:tab w:val="left" w:leader="dot" w:pos="3119"/>
              </w:tabs>
              <w:spacing w:line="360" w:lineRule="auto"/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</w:pP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Conformidade EU</w:t>
            </w: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ab/>
              <w:t>certificado CE</w:t>
            </w:r>
          </w:p>
          <w:p w14:paraId="30FBD60E" w14:textId="77777777" w:rsidR="00350C11" w:rsidRPr="00350C11" w:rsidRDefault="00350C11" w:rsidP="00CF3520">
            <w:pPr>
              <w:tabs>
                <w:tab w:val="left" w:leader="dot" w:pos="3119"/>
              </w:tabs>
              <w:spacing w:line="360" w:lineRule="auto"/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</w:pP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Grau de proteção</w:t>
            </w: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ab/>
              <w:t>IP30</w:t>
            </w:r>
          </w:p>
          <w:p w14:paraId="56C9D479" w14:textId="4BD9B3A2" w:rsidR="00DD4426" w:rsidRDefault="00350C11" w:rsidP="00842158">
            <w:pPr>
              <w:tabs>
                <w:tab w:val="left" w:leader="dot" w:pos="3119"/>
              </w:tabs>
              <w:spacing w:line="360" w:lineRule="auto"/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</w:pP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Dimensões</w:t>
            </w: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ab/>
              <w:t>8</w:t>
            </w:r>
            <w:r w:rsidR="00842158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7</w:t>
            </w: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x8</w:t>
            </w:r>
            <w:r w:rsidR="00842158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7</w:t>
            </w: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x</w:t>
            </w:r>
            <w:r w:rsidR="00842158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2</w:t>
            </w:r>
            <w:r w:rsidR="00B126F8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3</w:t>
            </w: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 xml:space="preserve"> mm</w:t>
            </w:r>
            <w:r w:rsidR="00842158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br/>
              <w:t>Peso</w:t>
            </w:r>
            <w:r w:rsidR="00842158"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ab/>
            </w:r>
            <w:r w:rsidR="00842158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0,12 Kg</w:t>
            </w:r>
          </w:p>
          <w:p w14:paraId="30E4EC92" w14:textId="22DD9325" w:rsidR="00D56156" w:rsidRPr="00350C11" w:rsidRDefault="00D56156" w:rsidP="00842158">
            <w:pPr>
              <w:tabs>
                <w:tab w:val="left" w:leader="dot" w:pos="3119"/>
              </w:tabs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Visor</w:t>
            </w: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ab/>
            </w:r>
            <w:r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 xml:space="preserve">visor tátil - </w:t>
            </w:r>
            <w:r w:rsidR="00B126F8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t</w:t>
            </w:r>
            <w:r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ecnologia “</w:t>
            </w:r>
            <w:proofErr w:type="spellStart"/>
            <w:r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ePaper</w:t>
            </w:r>
            <w:proofErr w:type="spellEnd"/>
            <w:r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 xml:space="preserve">” – e LED </w:t>
            </w:r>
            <w:r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br/>
              <w:t xml:space="preserve">                                                                             parametrizável através de aplicação apropriada</w:t>
            </w:r>
          </w:p>
        </w:tc>
        <w:tc>
          <w:tcPr>
            <w:tcW w:w="2653" w:type="dxa"/>
          </w:tcPr>
          <w:p w14:paraId="595458C1" w14:textId="7E3703B8" w:rsidR="0024231E" w:rsidRPr="00350C11" w:rsidRDefault="00D56156" w:rsidP="00350C11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1F969B70" wp14:editId="178AEF03">
                  <wp:extent cx="1508125" cy="1513840"/>
                  <wp:effectExtent l="0" t="0" r="0" b="0"/>
                  <wp:docPr id="3" name="Imagem 3" descr="Uma imagem com texto, aparelho, Dispositivo eletrónico, eletrónic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Uma imagem com texto, aparelho, Dispositivo eletrónico, eletrónica&#10;&#10;Descrição gerada automa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125" cy="151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3D5A50" w14:textId="77777777" w:rsidR="008E0D38" w:rsidRPr="00350C11" w:rsidRDefault="008E0D38" w:rsidP="00885277">
      <w:pPr>
        <w:tabs>
          <w:tab w:val="left" w:pos="9540"/>
        </w:tabs>
        <w:spacing w:before="120" w:after="120" w:line="276" w:lineRule="auto"/>
        <w:rPr>
          <w:rFonts w:cstheme="minorHAnsi"/>
          <w:b/>
        </w:rPr>
      </w:pPr>
    </w:p>
    <w:p w14:paraId="6B50647B" w14:textId="77777777" w:rsidR="001E7997" w:rsidRPr="00350C11" w:rsidRDefault="001E7997" w:rsidP="00885277">
      <w:pPr>
        <w:tabs>
          <w:tab w:val="left" w:pos="9540"/>
        </w:tabs>
        <w:spacing w:before="120" w:after="120" w:line="276" w:lineRule="auto"/>
        <w:rPr>
          <w:rFonts w:cstheme="minorHAnsi"/>
          <w:b/>
        </w:rPr>
      </w:pPr>
      <w:r w:rsidRPr="00350C11">
        <w:rPr>
          <w:rFonts w:cstheme="minorHAnsi"/>
          <w:b/>
        </w:rPr>
        <w:t>Montagem</w:t>
      </w:r>
    </w:p>
    <w:p w14:paraId="062BB10F" w14:textId="77777777" w:rsidR="001F3A1D" w:rsidRPr="001F3A1D" w:rsidRDefault="001F3A1D" w:rsidP="001F3A1D">
      <w:pPr>
        <w:spacing w:after="0" w:line="360" w:lineRule="auto"/>
        <w:jc w:val="both"/>
        <w:rPr>
          <w:rFonts w:eastAsia="Times New Roman" w:cstheme="minorHAnsi"/>
          <w:color w:val="595959" w:themeColor="text1" w:themeTint="A6"/>
          <w:sz w:val="18"/>
          <w:szCs w:val="18"/>
          <w:lang w:eastAsia="pt-PT"/>
        </w:rPr>
      </w:pPr>
      <w:r w:rsidRPr="001F3A1D">
        <w:rPr>
          <w:rFonts w:eastAsia="Times New Roman" w:cstheme="minorHAnsi"/>
          <w:color w:val="595959" w:themeColor="text1" w:themeTint="A6"/>
          <w:sz w:val="18"/>
          <w:szCs w:val="18"/>
          <w:lang w:eastAsia="pt-PT"/>
        </w:rPr>
        <w:t>De uma forma geral deverão ser montados nos locais onde melhor representem as condições de serviço.</w:t>
      </w:r>
    </w:p>
    <w:p w14:paraId="55342EFD" w14:textId="77777777" w:rsidR="001F3A1D" w:rsidRPr="001F3A1D" w:rsidRDefault="001F3A1D" w:rsidP="001F3A1D">
      <w:pPr>
        <w:spacing w:after="0" w:line="360" w:lineRule="auto"/>
        <w:jc w:val="both"/>
        <w:rPr>
          <w:rFonts w:eastAsia="Times New Roman" w:cstheme="minorHAnsi"/>
          <w:color w:val="595959" w:themeColor="text1" w:themeTint="A6"/>
          <w:sz w:val="18"/>
          <w:szCs w:val="18"/>
          <w:lang w:eastAsia="pt-PT"/>
        </w:rPr>
      </w:pPr>
      <w:r w:rsidRPr="001F3A1D">
        <w:rPr>
          <w:rFonts w:eastAsia="Times New Roman" w:cstheme="minorHAnsi"/>
          <w:color w:val="595959" w:themeColor="text1" w:themeTint="A6"/>
          <w:sz w:val="18"/>
          <w:szCs w:val="18"/>
          <w:lang w:eastAsia="pt-PT"/>
        </w:rPr>
        <w:t>Deverão ser seguidas as instruções de montagem sugeridas pelo fabricante, devendo no entanto caber a responsabilidade à entidade fiscalizadora em última instância.</w:t>
      </w:r>
    </w:p>
    <w:p w14:paraId="4DFB95FF" w14:textId="77777777" w:rsidR="001F3A1D" w:rsidRPr="001F3A1D" w:rsidRDefault="001F3A1D" w:rsidP="001F3A1D">
      <w:pPr>
        <w:spacing w:after="0" w:line="360" w:lineRule="auto"/>
        <w:jc w:val="both"/>
        <w:rPr>
          <w:rFonts w:eastAsia="Times New Roman" w:cstheme="minorHAnsi"/>
          <w:color w:val="595959" w:themeColor="text1" w:themeTint="A6"/>
          <w:sz w:val="18"/>
          <w:szCs w:val="18"/>
          <w:lang w:eastAsia="pt-PT"/>
        </w:rPr>
      </w:pPr>
      <w:r w:rsidRPr="001F3A1D">
        <w:rPr>
          <w:rFonts w:eastAsia="Times New Roman" w:cstheme="minorHAnsi"/>
          <w:color w:val="595959" w:themeColor="text1" w:themeTint="A6"/>
          <w:sz w:val="18"/>
          <w:szCs w:val="18"/>
          <w:lang w:eastAsia="pt-PT"/>
        </w:rPr>
        <w:t>Deverão ser usados cabos, de ligação aos controladores, com malha exterior, com comprimento máximo e diâmetros dos condutores definidos pelo fabricante. A sua instalação deverá ser feita isoladamente, em canalização própria, ou em esteiras de “correntes fracas” – nunca em esteiras ou tubagens onde passem cabos de potência.</w:t>
      </w:r>
    </w:p>
    <w:p w14:paraId="47B63BAA" w14:textId="50BE8BAC" w:rsidR="008E0D38" w:rsidRDefault="008E0D38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390132CE" w14:textId="77777777" w:rsidR="001E7997" w:rsidRPr="00350C11" w:rsidRDefault="001E7997" w:rsidP="00885277">
      <w:pPr>
        <w:tabs>
          <w:tab w:val="left" w:pos="9540"/>
        </w:tabs>
        <w:spacing w:before="120" w:after="120" w:line="276" w:lineRule="auto"/>
        <w:rPr>
          <w:rFonts w:cstheme="minorHAnsi"/>
          <w:b/>
        </w:rPr>
      </w:pPr>
    </w:p>
    <w:p w14:paraId="351BD568" w14:textId="77777777" w:rsidR="001E7997" w:rsidRPr="00350C11" w:rsidRDefault="001E7997" w:rsidP="005E03B3">
      <w:pPr>
        <w:tabs>
          <w:tab w:val="left" w:pos="9540"/>
        </w:tabs>
        <w:spacing w:before="120" w:after="120" w:line="276" w:lineRule="auto"/>
        <w:rPr>
          <w:rFonts w:cstheme="minorHAnsi"/>
          <w:sz w:val="18"/>
          <w:szCs w:val="18"/>
        </w:rPr>
      </w:pPr>
      <w:r w:rsidRPr="00350C11">
        <w:rPr>
          <w:rFonts w:cstheme="minorHAnsi"/>
          <w:b/>
        </w:rPr>
        <w:t>Cabos de ligação</w:t>
      </w:r>
    </w:p>
    <w:p w14:paraId="07D6B8CC" w14:textId="77777777" w:rsidR="001E7997" w:rsidRPr="00350C11" w:rsidRDefault="001E7997" w:rsidP="00885277">
      <w:pPr>
        <w:spacing w:before="120" w:after="120" w:line="276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350C11">
        <w:rPr>
          <w:rFonts w:cstheme="minorHAnsi"/>
          <w:color w:val="595959" w:themeColor="text1" w:themeTint="A6"/>
          <w:sz w:val="18"/>
          <w:szCs w:val="18"/>
        </w:rPr>
        <w:t xml:space="preserve">É de vital importância o tipo de cabo a usar nas ligações destes sensores aos </w:t>
      </w:r>
      <w:r w:rsidR="005E03B3" w:rsidRPr="00350C11">
        <w:rPr>
          <w:rFonts w:cstheme="minorHAnsi"/>
          <w:color w:val="595959" w:themeColor="text1" w:themeTint="A6"/>
          <w:sz w:val="18"/>
          <w:szCs w:val="18"/>
        </w:rPr>
        <w:t>respetivos</w:t>
      </w:r>
      <w:r w:rsidRPr="00350C11">
        <w:rPr>
          <w:rFonts w:cstheme="minorHAnsi"/>
          <w:color w:val="595959" w:themeColor="text1" w:themeTint="A6"/>
          <w:sz w:val="18"/>
          <w:szCs w:val="18"/>
        </w:rPr>
        <w:t xml:space="preserve"> controladores e a sua instalação:</w:t>
      </w:r>
    </w:p>
    <w:p w14:paraId="537C1E8F" w14:textId="77777777" w:rsidR="001E7997" w:rsidRPr="00350C11" w:rsidRDefault="001E7997" w:rsidP="005E03B3">
      <w:pPr>
        <w:tabs>
          <w:tab w:val="left" w:pos="1134"/>
        </w:tabs>
        <w:spacing w:before="120" w:after="120" w:line="276" w:lineRule="auto"/>
        <w:ind w:left="1418" w:hanging="1418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350C11">
        <w:rPr>
          <w:rFonts w:cstheme="minorHAnsi"/>
          <w:color w:val="000000" w:themeColor="text1"/>
          <w:sz w:val="18"/>
          <w:szCs w:val="18"/>
          <w:u w:val="single"/>
        </w:rPr>
        <w:t>Tipo de cabo</w:t>
      </w:r>
      <w:r w:rsidRPr="00350C11">
        <w:rPr>
          <w:rFonts w:cstheme="minorHAnsi"/>
          <w:color w:val="000000" w:themeColor="text1"/>
          <w:sz w:val="18"/>
          <w:szCs w:val="18"/>
        </w:rPr>
        <w:t xml:space="preserve"> </w:t>
      </w:r>
      <w:r w:rsidR="005E03B3" w:rsidRPr="00350C11">
        <w:rPr>
          <w:rFonts w:cstheme="minorHAnsi"/>
          <w:color w:val="595959" w:themeColor="text1" w:themeTint="A6"/>
          <w:sz w:val="18"/>
          <w:szCs w:val="18"/>
        </w:rPr>
        <w:tab/>
      </w:r>
      <w:r w:rsidRPr="00350C11">
        <w:rPr>
          <w:rFonts w:cstheme="minorHAnsi"/>
          <w:color w:val="595959" w:themeColor="text1" w:themeTint="A6"/>
          <w:sz w:val="18"/>
          <w:szCs w:val="18"/>
        </w:rPr>
        <w:t>-</w:t>
      </w:r>
      <w:r w:rsidR="005E03B3" w:rsidRPr="00350C11">
        <w:rPr>
          <w:rFonts w:cstheme="minorHAnsi"/>
          <w:color w:val="595959" w:themeColor="text1" w:themeTint="A6"/>
          <w:sz w:val="18"/>
          <w:szCs w:val="18"/>
        </w:rPr>
        <w:t xml:space="preserve"> </w:t>
      </w:r>
      <w:proofErr w:type="spellStart"/>
      <w:r w:rsidRPr="00350C11">
        <w:rPr>
          <w:rFonts w:cstheme="minorHAnsi"/>
          <w:color w:val="595959" w:themeColor="text1" w:themeTint="A6"/>
          <w:sz w:val="18"/>
          <w:szCs w:val="18"/>
        </w:rPr>
        <w:t>LiHCH</w:t>
      </w:r>
      <w:proofErr w:type="spellEnd"/>
      <w:r w:rsidRPr="00350C11">
        <w:rPr>
          <w:rFonts w:cstheme="minorHAnsi"/>
          <w:color w:val="595959" w:themeColor="text1" w:themeTint="A6"/>
          <w:sz w:val="18"/>
          <w:szCs w:val="18"/>
        </w:rPr>
        <w:t xml:space="preserve"> ou equivalente (sem halogéneos)</w:t>
      </w:r>
    </w:p>
    <w:p w14:paraId="5BAD337B" w14:textId="77777777" w:rsidR="001E7997" w:rsidRPr="00350C11" w:rsidRDefault="001E7997" w:rsidP="005E03B3">
      <w:pPr>
        <w:tabs>
          <w:tab w:val="left" w:pos="1134"/>
        </w:tabs>
        <w:spacing w:before="120" w:after="120" w:line="276" w:lineRule="auto"/>
        <w:ind w:left="1134" w:hanging="1134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350C11">
        <w:rPr>
          <w:rFonts w:cstheme="minorHAnsi"/>
          <w:color w:val="595959" w:themeColor="text1" w:themeTint="A6"/>
          <w:sz w:val="18"/>
          <w:szCs w:val="18"/>
        </w:rPr>
        <w:t xml:space="preserve"> </w:t>
      </w:r>
      <w:r w:rsidRPr="00350C11">
        <w:rPr>
          <w:rFonts w:cstheme="minorHAnsi"/>
          <w:color w:val="595959" w:themeColor="text1" w:themeTint="A6"/>
          <w:sz w:val="18"/>
          <w:szCs w:val="18"/>
        </w:rPr>
        <w:tab/>
        <w:t xml:space="preserve">- Número de condutores: </w:t>
      </w:r>
      <w:r w:rsidR="001F3A1D" w:rsidRPr="00350C11">
        <w:rPr>
          <w:rFonts w:cstheme="minorHAnsi"/>
          <w:color w:val="595959" w:themeColor="text1" w:themeTint="A6"/>
          <w:sz w:val="18"/>
          <w:szCs w:val="18"/>
        </w:rPr>
        <w:t>4</w:t>
      </w:r>
      <w:r w:rsidRPr="00350C11">
        <w:rPr>
          <w:rFonts w:cstheme="minorHAnsi"/>
          <w:color w:val="595959" w:themeColor="text1" w:themeTint="A6"/>
          <w:sz w:val="18"/>
          <w:szCs w:val="18"/>
        </w:rPr>
        <w:t xml:space="preserve"> (mínimo. Ø0,5 mm</w:t>
      </w:r>
      <w:r w:rsidRPr="00350C11">
        <w:rPr>
          <w:rFonts w:cstheme="minorHAnsi"/>
          <w:color w:val="595959" w:themeColor="text1" w:themeTint="A6"/>
          <w:sz w:val="18"/>
          <w:szCs w:val="18"/>
          <w:vertAlign w:val="superscript"/>
        </w:rPr>
        <w:t>2</w:t>
      </w:r>
      <w:r w:rsidRPr="00350C11">
        <w:rPr>
          <w:rFonts w:cstheme="minorHAnsi"/>
          <w:color w:val="595959" w:themeColor="text1" w:themeTint="A6"/>
          <w:sz w:val="18"/>
          <w:szCs w:val="18"/>
        </w:rPr>
        <w:t>; comprimento máximo 100 m)</w:t>
      </w:r>
    </w:p>
    <w:p w14:paraId="1E9CE63A" w14:textId="77777777" w:rsidR="009E4A8E" w:rsidRPr="00350C11" w:rsidRDefault="001E7997" w:rsidP="00DD4426">
      <w:pPr>
        <w:tabs>
          <w:tab w:val="left" w:pos="1134"/>
        </w:tabs>
        <w:spacing w:before="120" w:after="120" w:line="276" w:lineRule="auto"/>
        <w:ind w:left="1134" w:hanging="1134"/>
        <w:rPr>
          <w:rFonts w:cstheme="minorHAnsi"/>
          <w:color w:val="595959" w:themeColor="text1" w:themeTint="A6"/>
          <w:sz w:val="18"/>
          <w:szCs w:val="18"/>
        </w:rPr>
      </w:pPr>
      <w:r w:rsidRPr="00350C11">
        <w:rPr>
          <w:rFonts w:cstheme="minorHAnsi"/>
          <w:color w:val="000000" w:themeColor="text1"/>
          <w:sz w:val="18"/>
          <w:szCs w:val="18"/>
          <w:u w:val="single"/>
        </w:rPr>
        <w:t>Instalação</w:t>
      </w:r>
      <w:r w:rsidR="005E03B3" w:rsidRPr="00350C11">
        <w:rPr>
          <w:rFonts w:cstheme="minorHAnsi"/>
          <w:color w:val="595959" w:themeColor="text1" w:themeTint="A6"/>
          <w:sz w:val="18"/>
          <w:szCs w:val="18"/>
        </w:rPr>
        <w:t xml:space="preserve"> </w:t>
      </w:r>
      <w:r w:rsidR="005E03B3" w:rsidRPr="00350C11">
        <w:rPr>
          <w:rFonts w:cstheme="minorHAnsi"/>
          <w:color w:val="595959" w:themeColor="text1" w:themeTint="A6"/>
          <w:sz w:val="18"/>
          <w:szCs w:val="18"/>
        </w:rPr>
        <w:tab/>
        <w:t xml:space="preserve">- </w:t>
      </w:r>
      <w:r w:rsidRPr="00350C11">
        <w:rPr>
          <w:rFonts w:cstheme="minorHAnsi"/>
          <w:color w:val="595959" w:themeColor="text1" w:themeTint="A6"/>
          <w:sz w:val="18"/>
          <w:szCs w:val="18"/>
        </w:rPr>
        <w:t>Isoladamente, em canalização própria, ou em esteiras de “correntes fracas” – nunca em esteiras</w:t>
      </w:r>
      <w:r w:rsidR="005E03B3" w:rsidRPr="00350C11">
        <w:rPr>
          <w:rFonts w:cstheme="minorHAnsi"/>
          <w:color w:val="595959" w:themeColor="text1" w:themeTint="A6"/>
          <w:sz w:val="18"/>
          <w:szCs w:val="18"/>
        </w:rPr>
        <w:t xml:space="preserve"> </w:t>
      </w:r>
      <w:r w:rsidRPr="00350C11">
        <w:rPr>
          <w:rFonts w:cstheme="minorHAnsi"/>
          <w:color w:val="595959" w:themeColor="text1" w:themeTint="A6"/>
          <w:sz w:val="18"/>
          <w:szCs w:val="18"/>
        </w:rPr>
        <w:t>ou tubagens onde</w:t>
      </w:r>
      <w:r w:rsidR="005E03B3" w:rsidRPr="00350C11">
        <w:rPr>
          <w:rFonts w:cstheme="minorHAnsi"/>
          <w:color w:val="595959" w:themeColor="text1" w:themeTint="A6"/>
          <w:sz w:val="18"/>
          <w:szCs w:val="18"/>
        </w:rPr>
        <w:br/>
        <w:t xml:space="preserve">  passem</w:t>
      </w:r>
      <w:r w:rsidRPr="00350C11">
        <w:rPr>
          <w:rFonts w:cstheme="minorHAnsi"/>
          <w:color w:val="595959" w:themeColor="text1" w:themeTint="A6"/>
          <w:sz w:val="18"/>
          <w:szCs w:val="18"/>
        </w:rPr>
        <w:t xml:space="preserve"> cabos de potência.</w:t>
      </w:r>
    </w:p>
    <w:p w14:paraId="0439122B" w14:textId="77777777" w:rsidR="00D85DF1" w:rsidRPr="00350C11" w:rsidRDefault="00D85DF1" w:rsidP="005E03B3">
      <w:pPr>
        <w:tabs>
          <w:tab w:val="left" w:pos="1134"/>
        </w:tabs>
        <w:spacing w:before="120" w:after="120" w:line="276" w:lineRule="auto"/>
        <w:ind w:left="1134" w:hanging="1134"/>
        <w:rPr>
          <w:rFonts w:cstheme="minorHAnsi"/>
          <w:b/>
          <w:sz w:val="18"/>
          <w:szCs w:val="18"/>
        </w:rPr>
      </w:pPr>
    </w:p>
    <w:p w14:paraId="1C7ABFF5" w14:textId="77777777" w:rsidR="001E7997" w:rsidRPr="00A16E10" w:rsidRDefault="001E7997" w:rsidP="0014736B">
      <w:pPr>
        <w:tabs>
          <w:tab w:val="left" w:leader="dot" w:pos="3402"/>
        </w:tabs>
        <w:spacing w:before="120" w:after="120" w:line="276" w:lineRule="auto"/>
        <w:ind w:left="1134" w:hanging="1134"/>
        <w:rPr>
          <w:rFonts w:cstheme="minorHAnsi"/>
          <w:b/>
          <w:color w:val="595959" w:themeColor="text1" w:themeTint="A6"/>
          <w:sz w:val="18"/>
          <w:szCs w:val="18"/>
        </w:rPr>
      </w:pPr>
      <w:r w:rsidRPr="00A16E10">
        <w:rPr>
          <w:rFonts w:cstheme="minorHAnsi"/>
          <w:b/>
          <w:color w:val="595959" w:themeColor="text1" w:themeTint="A6"/>
          <w:sz w:val="18"/>
          <w:szCs w:val="18"/>
        </w:rPr>
        <w:t>Marca de referência</w:t>
      </w:r>
      <w:r w:rsidRPr="00A16E10">
        <w:rPr>
          <w:rFonts w:cstheme="minorHAnsi"/>
          <w:color w:val="595959" w:themeColor="text1" w:themeTint="A6"/>
          <w:sz w:val="18"/>
          <w:szCs w:val="18"/>
        </w:rPr>
        <w:tab/>
        <w:t xml:space="preserve"> </w:t>
      </w:r>
      <w:proofErr w:type="spellStart"/>
      <w:r w:rsidR="00D85DF1" w:rsidRPr="00A16E10">
        <w:rPr>
          <w:rFonts w:cstheme="minorHAnsi"/>
          <w:b/>
          <w:color w:val="595959" w:themeColor="text1" w:themeTint="A6"/>
          <w:sz w:val="18"/>
          <w:szCs w:val="18"/>
        </w:rPr>
        <w:t>Belimo</w:t>
      </w:r>
      <w:proofErr w:type="spellEnd"/>
    </w:p>
    <w:p w14:paraId="2C22E6A8" w14:textId="2D70A95A" w:rsidR="001E7997" w:rsidRPr="00A16E10" w:rsidRDefault="001E7997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color w:val="595959" w:themeColor="text1" w:themeTint="A6"/>
          <w:sz w:val="18"/>
          <w:szCs w:val="18"/>
        </w:rPr>
      </w:pPr>
      <w:r w:rsidRPr="00A16E10">
        <w:rPr>
          <w:rFonts w:cstheme="minorHAnsi"/>
          <w:b/>
          <w:color w:val="595959" w:themeColor="text1" w:themeTint="A6"/>
          <w:sz w:val="18"/>
          <w:szCs w:val="18"/>
        </w:rPr>
        <w:t>Distribuidor</w:t>
      </w:r>
      <w:r w:rsidRPr="00A16E10">
        <w:rPr>
          <w:rFonts w:cstheme="minorHAnsi"/>
          <w:color w:val="595959" w:themeColor="text1" w:themeTint="A6"/>
          <w:sz w:val="18"/>
          <w:szCs w:val="18"/>
        </w:rPr>
        <w:tab/>
        <w:t xml:space="preserve"> </w:t>
      </w:r>
      <w:r w:rsidR="00645852">
        <w:rPr>
          <w:rFonts w:cstheme="minorHAnsi"/>
          <w:b/>
          <w:color w:val="595959" w:themeColor="text1" w:themeTint="A6"/>
          <w:sz w:val="18"/>
          <w:szCs w:val="18"/>
        </w:rPr>
        <w:t xml:space="preserve">Grupo </w:t>
      </w:r>
      <w:proofErr w:type="spellStart"/>
      <w:r w:rsidR="00645852">
        <w:rPr>
          <w:rFonts w:cstheme="minorHAnsi"/>
          <w:b/>
          <w:color w:val="595959" w:themeColor="text1" w:themeTint="A6"/>
          <w:sz w:val="18"/>
          <w:szCs w:val="18"/>
        </w:rPr>
        <w:t>C</w:t>
      </w:r>
      <w:r w:rsidRPr="00A16E10">
        <w:rPr>
          <w:rFonts w:cstheme="minorHAnsi"/>
          <w:b/>
          <w:color w:val="595959" w:themeColor="text1" w:themeTint="A6"/>
          <w:sz w:val="18"/>
          <w:szCs w:val="18"/>
        </w:rPr>
        <w:t>ontimetra</w:t>
      </w:r>
      <w:proofErr w:type="spellEnd"/>
      <w:r w:rsidRPr="00A16E10">
        <w:rPr>
          <w:rFonts w:cstheme="minorHAnsi"/>
          <w:b/>
          <w:color w:val="595959" w:themeColor="text1" w:themeTint="A6"/>
          <w:sz w:val="18"/>
          <w:szCs w:val="18"/>
        </w:rPr>
        <w:t xml:space="preserve"> / </w:t>
      </w:r>
      <w:proofErr w:type="spellStart"/>
      <w:r w:rsidRPr="00A16E10">
        <w:rPr>
          <w:rFonts w:cstheme="minorHAnsi"/>
          <w:b/>
          <w:color w:val="595959" w:themeColor="text1" w:themeTint="A6"/>
          <w:sz w:val="18"/>
          <w:szCs w:val="18"/>
        </w:rPr>
        <w:t>Sistimetra</w:t>
      </w:r>
      <w:proofErr w:type="spellEnd"/>
    </w:p>
    <w:p w14:paraId="632FBB3B" w14:textId="0F6916A3" w:rsidR="00A16E10" w:rsidRPr="00A16E10" w:rsidRDefault="00A16E10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color w:val="595959" w:themeColor="text1" w:themeTint="A6"/>
          <w:sz w:val="18"/>
          <w:szCs w:val="18"/>
        </w:rPr>
      </w:pPr>
      <w:r w:rsidRPr="00A16E10">
        <w:rPr>
          <w:rFonts w:cstheme="minorHAnsi"/>
          <w:b/>
          <w:color w:val="595959" w:themeColor="text1" w:themeTint="A6"/>
          <w:sz w:val="18"/>
          <w:szCs w:val="18"/>
        </w:rPr>
        <w:t>Modelo</w:t>
      </w:r>
      <w:r w:rsidRPr="00A16E10">
        <w:rPr>
          <w:rFonts w:cstheme="minorHAnsi"/>
          <w:b/>
          <w:color w:val="595959" w:themeColor="text1" w:themeTint="A6"/>
          <w:sz w:val="18"/>
          <w:szCs w:val="18"/>
        </w:rPr>
        <w:tab/>
      </w:r>
      <w:r w:rsidR="00645852">
        <w:rPr>
          <w:rFonts w:cstheme="minorHAnsi"/>
          <w:b/>
          <w:color w:val="595959" w:themeColor="text1" w:themeTint="A6"/>
          <w:sz w:val="18"/>
          <w:szCs w:val="18"/>
        </w:rPr>
        <w:t xml:space="preserve"> </w:t>
      </w:r>
      <w:r w:rsidRPr="00A16E10">
        <w:rPr>
          <w:rFonts w:cstheme="minorHAnsi"/>
          <w:b/>
          <w:color w:val="595959" w:themeColor="text1" w:themeTint="A6"/>
          <w:sz w:val="18"/>
          <w:szCs w:val="18"/>
        </w:rPr>
        <w:t>P-22RTM-1U00</w:t>
      </w:r>
      <w:r w:rsidR="00D56156">
        <w:rPr>
          <w:rFonts w:cstheme="minorHAnsi"/>
          <w:b/>
          <w:color w:val="595959" w:themeColor="text1" w:themeTint="A6"/>
          <w:sz w:val="18"/>
          <w:szCs w:val="18"/>
        </w:rPr>
        <w:t>D</w:t>
      </w:r>
      <w:r w:rsidRPr="00A16E10">
        <w:rPr>
          <w:rFonts w:cstheme="minorHAnsi"/>
          <w:b/>
          <w:color w:val="595959" w:themeColor="text1" w:themeTint="A6"/>
          <w:sz w:val="18"/>
          <w:szCs w:val="18"/>
        </w:rPr>
        <w:t>-2</w:t>
      </w:r>
    </w:p>
    <w:p w14:paraId="51F78DE7" w14:textId="77777777" w:rsidR="00B42024" w:rsidRPr="00350C11" w:rsidRDefault="00B42024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</w:p>
    <w:p w14:paraId="210BACB7" w14:textId="77777777" w:rsidR="002D06D7" w:rsidRPr="00350C11" w:rsidRDefault="002D06D7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</w:p>
    <w:p w14:paraId="57ED9B22" w14:textId="77777777" w:rsidR="002D06D7" w:rsidRPr="00350C11" w:rsidRDefault="002D06D7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</w:p>
    <w:p w14:paraId="51653919" w14:textId="1A2409BB" w:rsidR="00B42024" w:rsidRPr="00A16E10" w:rsidRDefault="00B73304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sz w:val="12"/>
          <w:szCs w:val="12"/>
        </w:rPr>
      </w:pPr>
      <w:r w:rsidRPr="00350C11">
        <w:rPr>
          <w:rFonts w:cstheme="minorHAnsi"/>
          <w:sz w:val="12"/>
          <w:szCs w:val="12"/>
        </w:rPr>
        <w:t>/</w:t>
      </w:r>
      <w:r w:rsidR="000D0A78" w:rsidRPr="00350C11">
        <w:rPr>
          <w:rFonts w:cstheme="minorHAnsi"/>
          <w:sz w:val="12"/>
          <w:szCs w:val="12"/>
        </w:rPr>
        <w:t>Sensores/</w:t>
      </w:r>
      <w:proofErr w:type="spellStart"/>
      <w:r w:rsidR="001F3A1D" w:rsidRPr="00350C11">
        <w:rPr>
          <w:rFonts w:cstheme="minorHAnsi"/>
          <w:sz w:val="12"/>
          <w:szCs w:val="12"/>
        </w:rPr>
        <w:t>Belimo</w:t>
      </w:r>
      <w:proofErr w:type="spellEnd"/>
      <w:r w:rsidR="003C7D09" w:rsidRPr="00A16E10">
        <w:rPr>
          <w:rFonts w:cstheme="minorHAnsi"/>
          <w:sz w:val="12"/>
          <w:szCs w:val="12"/>
        </w:rPr>
        <w:t>_</w:t>
      </w:r>
      <w:r w:rsidR="00A16E10" w:rsidRPr="00A16E10">
        <w:rPr>
          <w:rFonts w:cstheme="minorHAnsi"/>
          <w:sz w:val="12"/>
          <w:szCs w:val="12"/>
        </w:rPr>
        <w:t xml:space="preserve"> P-22RTM-1U00</w:t>
      </w:r>
      <w:r w:rsidR="003738FC">
        <w:rPr>
          <w:rFonts w:cstheme="minorHAnsi"/>
          <w:sz w:val="12"/>
          <w:szCs w:val="12"/>
        </w:rPr>
        <w:t>D</w:t>
      </w:r>
      <w:r w:rsidR="00A16E10" w:rsidRPr="00A16E10">
        <w:rPr>
          <w:rFonts w:cstheme="minorHAnsi"/>
          <w:sz w:val="12"/>
          <w:szCs w:val="12"/>
        </w:rPr>
        <w:t>-2</w:t>
      </w:r>
      <w:r w:rsidRPr="00A16E10">
        <w:rPr>
          <w:rFonts w:cstheme="minorHAnsi"/>
          <w:sz w:val="12"/>
          <w:szCs w:val="12"/>
        </w:rPr>
        <w:t>.docx</w:t>
      </w:r>
    </w:p>
    <w:p w14:paraId="334C5471" w14:textId="77777777" w:rsidR="001E7997" w:rsidRPr="00350C11" w:rsidRDefault="001E7997" w:rsidP="00FF730A">
      <w:pPr>
        <w:tabs>
          <w:tab w:val="left" w:leader="dot" w:pos="3402"/>
        </w:tabs>
        <w:spacing w:before="120" w:after="120" w:line="276" w:lineRule="auto"/>
        <w:rPr>
          <w:rFonts w:cstheme="minorHAnsi"/>
          <w:sz w:val="18"/>
          <w:szCs w:val="18"/>
        </w:rPr>
      </w:pPr>
    </w:p>
    <w:p w14:paraId="12503D28" w14:textId="77777777" w:rsidR="001E7997" w:rsidRPr="00350C11" w:rsidRDefault="001E7997" w:rsidP="00885277">
      <w:pPr>
        <w:tabs>
          <w:tab w:val="left" w:leader="dot" w:pos="3686"/>
        </w:tabs>
        <w:spacing w:before="120" w:after="120" w:line="276" w:lineRule="auto"/>
        <w:rPr>
          <w:rFonts w:cstheme="minorHAnsi"/>
          <w:sz w:val="18"/>
          <w:szCs w:val="18"/>
        </w:rPr>
      </w:pPr>
    </w:p>
    <w:p w14:paraId="2B46F3A9" w14:textId="77777777" w:rsidR="001E7997" w:rsidRPr="00350C11" w:rsidRDefault="001E7997" w:rsidP="00885277">
      <w:pPr>
        <w:spacing w:before="120" w:after="120" w:line="276" w:lineRule="auto"/>
        <w:rPr>
          <w:rFonts w:cstheme="minorHAnsi"/>
          <w:u w:val="single"/>
        </w:rPr>
      </w:pPr>
    </w:p>
    <w:p w14:paraId="5BFE62D9" w14:textId="77777777" w:rsidR="00DE10F4" w:rsidRPr="00350C11" w:rsidRDefault="003738FC" w:rsidP="00885277">
      <w:pPr>
        <w:spacing w:before="120" w:after="120" w:line="276" w:lineRule="auto"/>
        <w:ind w:left="-1701"/>
        <w:rPr>
          <w:rFonts w:cstheme="minorHAnsi"/>
        </w:rPr>
      </w:pPr>
    </w:p>
    <w:sectPr w:rsidR="00DE10F4" w:rsidRPr="00350C11" w:rsidSect="001E7997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03D11" w14:textId="77777777" w:rsidR="003A480F" w:rsidRDefault="003A480F" w:rsidP="003A480F">
      <w:pPr>
        <w:spacing w:after="0" w:line="240" w:lineRule="auto"/>
      </w:pPr>
      <w:r>
        <w:separator/>
      </w:r>
    </w:p>
  </w:endnote>
  <w:endnote w:type="continuationSeparator" w:id="0">
    <w:p w14:paraId="016D4206" w14:textId="77777777" w:rsidR="003A480F" w:rsidRDefault="003A480F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579309"/>
      <w:docPartObj>
        <w:docPartGallery w:val="Page Numbers (Bottom of Page)"/>
        <w:docPartUnique/>
      </w:docPartObj>
    </w:sdtPr>
    <w:sdtEndPr/>
    <w:sdtContent>
      <w:p w14:paraId="64BD57B0" w14:textId="77777777" w:rsidR="00D918BE" w:rsidRDefault="00114D17">
        <w:pPr>
          <w:pStyle w:val="Rodap"/>
          <w:jc w:val="center"/>
        </w:pPr>
        <w:r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3411F233" wp14:editId="2F854F7E">
                  <wp:simplePos x="0" y="0"/>
                  <wp:positionH relativeFrom="column">
                    <wp:posOffset>5148944</wp:posOffset>
                  </wp:positionH>
                  <wp:positionV relativeFrom="paragraph">
                    <wp:posOffset>2903</wp:posOffset>
                  </wp:positionV>
                  <wp:extent cx="1273628" cy="1404620"/>
                  <wp:effectExtent l="0" t="0" r="3175" b="0"/>
                  <wp:wrapSquare wrapText="bothSides"/>
                  <wp:docPr id="6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362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D3B21F" w14:textId="77777777" w:rsidR="00D918BE" w:rsidRDefault="00D918BE" w:rsidP="00D918BE">
                              <w:pPr>
                                <w:jc w:val="right"/>
                              </w:pPr>
                              <w:r>
                                <w:t>www.sistimetra.pt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3411F233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405.45pt;margin-top:.25pt;width:100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IjDgIAAPcDAAAOAAAAZHJzL2Uyb0RvYy54bWysU9tu2zAMfR+wfxD0vtjJkrQ14hRdugwD&#10;ugvQ7QNkWY6FyaJGKbGzry8lp2nQvQ3zg0Ca1CF5eLS6HTrDDgq9Blvy6STnTFkJtba7kv/8sX13&#10;zZkPwtbCgFUlPyrPb9dv36x6V6gZtGBqhYxArC96V/I2BFdkmZet6oSfgFOWgg1gJwK5uMtqFD2h&#10;dyab5fky6wFrhyCV9/T3fgzydcJvGiXDt6bxKjBTcuotpBPTWcUzW69EsUPhWi1PbYh/6KIT2lLR&#10;M9S9CILtUf8F1WmJ4KEJEwldBk2jpUoz0DTT/NU0j61wKs1C5Hh3psn/P1j59fDoviMLwwcYaIFp&#10;CO8eQP7yzMKmFXan7hChb5WoqfA0Upb1zhenq5FqX/gIUvVfoKYli32ABDQ02EVWaE5G6LSA45l0&#10;NQQmY8nZ1fvljGQiKTad5/PlLK0lE8XzdYc+fFLQsWiUHGmrCV4cHnyI7YjiOSVW82B0vdXGJAd3&#10;1cYgOwhSwDZ9aYJXacayvuQ3i9kiIVuI95M4Oh1IoUZ3Jb/O4zdqJtLx0dYpJQhtRps6MfbET6Rk&#10;JCcM1UCJkacK6iMxhTAqkV4OGS3gH856UmHJ/e+9QMWZ+WyJ7ZvpfB5lm5z54oqoYXgZqS4jwkqC&#10;KnngbDQ3IUk98eDuaCtbnfh66eTUK6kr0Xh6CVG+l37Kenmv6ycAAAD//wMAUEsDBBQABgAIAAAA&#10;IQANuKhf3gAAAAkBAAAPAAAAZHJzL2Rvd25yZXYueG1sTI9BSwMxFITvgv8hPMGbTbJQrdvNlmLx&#10;4kGwFfSYbrKbpclLSNLt+u9NT3qbxwwz32s2s7Nk0jGNHgXwBQOisfNqxEHA5+H1YQUkZYlKWo9a&#10;wI9OsGlvbxpZK3/BDz3t80BKCaZaCjA5h5rS1BntZFr4oLF4vY9O5nLGgaooL6XcWVox9kidHLEs&#10;GBn0i9HdaX92Ar6cGdUuvn/3yk67t367DHMMQtzfzds1kKzn/BeGK35Bh7YwHf0ZVSJWwIqz5xIV&#10;sARytRnnRR0FVBV/Ato29P8H7S8AAAD//wMAUEsBAi0AFAAGAAgAAAAhALaDOJL+AAAA4QEAABMA&#10;AAAAAAAAAAAAAAAAAAAAAFtDb250ZW50X1R5cGVzXS54bWxQSwECLQAUAAYACAAAACEAOP0h/9YA&#10;AACUAQAACwAAAAAAAAAAAAAAAAAvAQAAX3JlbHMvLnJlbHNQSwECLQAUAAYACAAAACEA2eGiIw4C&#10;AAD3AwAADgAAAAAAAAAAAAAAAAAuAgAAZHJzL2Uyb0RvYy54bWxQSwECLQAUAAYACAAAACEADbio&#10;X94AAAAJAQAADwAAAAAAAAAAAAAAAABoBAAAZHJzL2Rvd25yZXYueG1sUEsFBgAAAAAEAAQA8wAA&#10;AHMFAAAAAA==&#10;" stroked="f">
                  <v:textbox style="mso-fit-shape-to-text:t">
                    <w:txbxContent>
                      <w:p w14:paraId="23D3B21F" w14:textId="77777777" w:rsidR="00D918BE" w:rsidRDefault="00D918BE" w:rsidP="00D918BE">
                        <w:pPr>
                          <w:jc w:val="right"/>
                        </w:pPr>
                        <w:r>
                          <w:t>www.sistimetra.pt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28475AC2" wp14:editId="547190FA">
                  <wp:simplePos x="0" y="0"/>
                  <wp:positionH relativeFrom="column">
                    <wp:posOffset>-391886</wp:posOffset>
                  </wp:positionH>
                  <wp:positionV relativeFrom="paragraph">
                    <wp:posOffset>2903</wp:posOffset>
                  </wp:positionV>
                  <wp:extent cx="1458686" cy="1404620"/>
                  <wp:effectExtent l="0" t="0" r="8255" b="0"/>
                  <wp:wrapSquare wrapText="bothSides"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586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C7D717" w14:textId="77777777" w:rsidR="00D918BE" w:rsidRDefault="00D918BE">
                              <w:r>
                                <w:t>www.contimetra.com</w:t>
                              </w:r>
                            </w:p>
                            <w:p w14:paraId="36936625" w14:textId="77777777" w:rsidR="00114D17" w:rsidRDefault="00114D17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w14:anchorId="28475AC2" id="_x0000_s1027" type="#_x0000_t202" style="position:absolute;left:0;text-align:left;margin-left:-30.85pt;margin-top:.25pt;width:114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X1EAIAAP4DAAAOAAAAZHJzL2Uyb0RvYy54bWysk8GO2yAQhu+V+g6Ie2MnctKsFWe1zTZV&#10;pe220rYPgAHHqJihQGKnT98Be7PR9lbVBwQe+Jn55mdzO3SanKTzCkxF57OcEmk4CGUOFf3xff9u&#10;TYkPzAimwciKnqWnt9u3bza9LeUCWtBCOoIixpe9rWgbgi2zzPNWdszPwEqDwQZcxwIu3SETjvWo&#10;3ulskeerrAcnrAMuvce/92OQbpN+00gevjaNl4HoimJuIY0ujXUcs+2GlQfHbKv4lAb7hyw6pgxe&#10;epG6Z4GRo1N/SXWKO/DQhBmHLoOmUVymGrCaef6qmqeWWZlqQTjeXjD5/yfLH09P9psjYfgAAzYw&#10;FeHtA/CfnhjYtcwc5J1z0LeSCbx4HpFlvfXldDSi9qWPInX/BQQ2mR0DJKGhcV2kgnUSVMcGnC/Q&#10;5RAIj1cWy/VqvaKEY2xe5MVqkdqSsfL5uHU+fJLQkTipqMOuJnl2evAhpsPK5y3xNg9aib3SOi3c&#10;od5pR04MHbBPX6rg1TZtSF/Rm+VimZQNxPPJHJ0K6FCtuoqu8/iNnok4PhqRtgSm9DjHTLSZ+EQk&#10;I5ww1ANRYoIXcdUgzgjMwWhIfEA4acH9pqRHM1bU/zoyJynRnw1Cv5kXRXRvWhTL90iIuOtIfR1h&#10;hqNURQMl43QXkuMTDnuHzdmrhO0lkyllNFmiOT2I6OLrddr18my3fwAAAP//AwBQSwMEFAAGAAgA&#10;AAAhAMqmiyXdAAAACAEAAA8AAABkcnMvZG93bnJldi54bWxMj8FOwzAQRO9I/IO1lbi1TiM1VCFO&#10;VVFx4YBEQYKjGztxVHtt2W4a/p7tCY47M5p90+xmZ9mkYxo9ClivCmAaO69GHAR8frwst8BSlqik&#10;9agF/OgEu/b+rpG18ld819MxD4xKMNVSgMk51Jynzmgn08oHjeT1PjqZ6YwDV1FeqdxZXhZFxZ0c&#10;kT4YGfSz0d35eHECvpwZ1SG+fffKTofXfr8JcwxCPCzm/ROwrOf8F4YbPqFDS0wnf0GVmBWwrNaP&#10;FBWwAXazqy1NOwkoS9J52/D/A9pfAAAA//8DAFBLAQItABQABgAIAAAAIQC2gziS/gAAAOEBAAAT&#10;AAAAAAAAAAAAAAAAAAAAAABbQ29udGVudF9UeXBlc10ueG1sUEsBAi0AFAAGAAgAAAAhADj9If/W&#10;AAAAlAEAAAsAAAAAAAAAAAAAAAAALwEAAF9yZWxzLy5yZWxzUEsBAi0AFAAGAAgAAAAhAO28xfUQ&#10;AgAA/gMAAA4AAAAAAAAAAAAAAAAALgIAAGRycy9lMm9Eb2MueG1sUEsBAi0AFAAGAAgAAAAhAMqm&#10;iyXdAAAACAEAAA8AAAAAAAAAAAAAAAAAagQAAGRycy9kb3ducmV2LnhtbFBLBQYAAAAABAAEAPMA&#10;AAB0BQAAAAA=&#10;" stroked="f">
                  <v:textbox style="mso-fit-shape-to-text:t">
                    <w:txbxContent>
                      <w:p w14:paraId="3DC7D717" w14:textId="77777777" w:rsidR="00D918BE" w:rsidRDefault="00D918BE">
                        <w:r>
                          <w:t>www.contimetra.com</w:t>
                        </w:r>
                      </w:p>
                      <w:p w14:paraId="36936625" w14:textId="77777777" w:rsidR="00114D17" w:rsidRDefault="00114D17"/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fldChar w:fldCharType="begin"/>
        </w:r>
        <w:r w:rsidR="00D918BE">
          <w:instrText>PAGE   \* MERGEFORMAT</w:instrText>
        </w:r>
        <w:r w:rsidR="00D918BE">
          <w:fldChar w:fldCharType="separate"/>
        </w:r>
        <w:r w:rsidR="00CF3520">
          <w:rPr>
            <w:noProof/>
          </w:rPr>
          <w:t>2</w:t>
        </w:r>
        <w:r w:rsidR="00D918BE">
          <w:fldChar w:fldCharType="end"/>
        </w:r>
      </w:p>
    </w:sdtContent>
  </w:sdt>
  <w:p w14:paraId="4ED9DD2B" w14:textId="77777777"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22A13" w14:textId="77777777" w:rsidR="003A480F" w:rsidRDefault="003A480F" w:rsidP="003A480F">
      <w:pPr>
        <w:spacing w:after="0" w:line="240" w:lineRule="auto"/>
      </w:pPr>
      <w:r>
        <w:separator/>
      </w:r>
    </w:p>
  </w:footnote>
  <w:footnote w:type="continuationSeparator" w:id="0">
    <w:p w14:paraId="0E7AFE46" w14:textId="77777777" w:rsidR="003A480F" w:rsidRDefault="003A480F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5AC39" w14:textId="77777777" w:rsidR="009E4A8E" w:rsidRPr="00D918BE" w:rsidRDefault="009E4A8E" w:rsidP="00D85DF1">
    <w:pPr>
      <w:pStyle w:val="Cabealho"/>
      <w:ind w:left="-426"/>
      <w:rPr>
        <w:color w:val="000000" w:themeColor="text1"/>
        <w:sz w:val="24"/>
        <w:szCs w:val="24"/>
      </w:rPr>
    </w:pPr>
    <w:r w:rsidRPr="00D918BE">
      <w:rPr>
        <w:color w:val="000000" w:themeColor="text1"/>
        <w:sz w:val="24"/>
        <w:szCs w:val="24"/>
      </w:rPr>
      <w:t>Especificações t</w:t>
    </w:r>
    <w:r w:rsidR="00D918BE">
      <w:rPr>
        <w:color w:val="000000" w:themeColor="text1"/>
        <w:sz w:val="24"/>
        <w:szCs w:val="24"/>
      </w:rPr>
      <w:t>écnicas para projeto</w:t>
    </w:r>
  </w:p>
  <w:p w14:paraId="2F2D0BB5" w14:textId="77777777" w:rsidR="009E4A8E" w:rsidRDefault="009E4A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0F"/>
    <w:rsid w:val="00065EEA"/>
    <w:rsid w:val="000D0A78"/>
    <w:rsid w:val="00114D17"/>
    <w:rsid w:val="0014736B"/>
    <w:rsid w:val="001E7997"/>
    <w:rsid w:val="001F3A1D"/>
    <w:rsid w:val="0024231E"/>
    <w:rsid w:val="0026413D"/>
    <w:rsid w:val="00290D09"/>
    <w:rsid w:val="002D06D7"/>
    <w:rsid w:val="002F6E06"/>
    <w:rsid w:val="00350C11"/>
    <w:rsid w:val="003738FC"/>
    <w:rsid w:val="003A480F"/>
    <w:rsid w:val="003C7D09"/>
    <w:rsid w:val="003F1FB7"/>
    <w:rsid w:val="00480D0A"/>
    <w:rsid w:val="005E03B3"/>
    <w:rsid w:val="0061210B"/>
    <w:rsid w:val="00645852"/>
    <w:rsid w:val="00696F06"/>
    <w:rsid w:val="006A0E89"/>
    <w:rsid w:val="006A3B53"/>
    <w:rsid w:val="006F51F3"/>
    <w:rsid w:val="006F7414"/>
    <w:rsid w:val="00714122"/>
    <w:rsid w:val="00765C50"/>
    <w:rsid w:val="007F7A44"/>
    <w:rsid w:val="00842158"/>
    <w:rsid w:val="00885277"/>
    <w:rsid w:val="008B185A"/>
    <w:rsid w:val="008E0D38"/>
    <w:rsid w:val="008E1C41"/>
    <w:rsid w:val="0099670E"/>
    <w:rsid w:val="009C3571"/>
    <w:rsid w:val="009E4A8E"/>
    <w:rsid w:val="00A16E10"/>
    <w:rsid w:val="00AE6201"/>
    <w:rsid w:val="00B126F8"/>
    <w:rsid w:val="00B42024"/>
    <w:rsid w:val="00B722B7"/>
    <w:rsid w:val="00B73304"/>
    <w:rsid w:val="00CF3520"/>
    <w:rsid w:val="00D03C0C"/>
    <w:rsid w:val="00D277EC"/>
    <w:rsid w:val="00D32211"/>
    <w:rsid w:val="00D56156"/>
    <w:rsid w:val="00D85DF1"/>
    <w:rsid w:val="00D918BE"/>
    <w:rsid w:val="00DC18E0"/>
    <w:rsid w:val="00DD4426"/>
    <w:rsid w:val="00E81500"/>
    <w:rsid w:val="00F01F96"/>
    <w:rsid w:val="00F3525F"/>
    <w:rsid w:val="00F7484B"/>
    <w:rsid w:val="00FC7518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4E580"/>
  <w15:chartTrackingRefBased/>
  <w15:docId w15:val="{CA7BF5D6-D3CB-47CC-A363-CB9E378C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67CD8-5845-4AC0-9584-F2325D3F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5</cp:revision>
  <dcterms:created xsi:type="dcterms:W3CDTF">2023-06-20T11:49:00Z</dcterms:created>
  <dcterms:modified xsi:type="dcterms:W3CDTF">2023-06-21T08:35:00Z</dcterms:modified>
</cp:coreProperties>
</file>