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</w:t>
      </w:r>
      <w:r w:rsidR="00B91F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transmissor de </w:t>
      </w:r>
      <w:r w:rsidR="00747D90">
        <w:rPr>
          <w:rFonts w:ascii="Arial" w:hAnsi="Arial" w:cs="Arial"/>
          <w:b/>
        </w:rPr>
        <w:t>CO</w:t>
      </w:r>
      <w:r w:rsidR="00747D90" w:rsidRPr="00747D90">
        <w:rPr>
          <w:rFonts w:ascii="Arial" w:hAnsi="Arial" w:cs="Arial"/>
          <w:b/>
          <w:vertAlign w:val="subscript"/>
        </w:rPr>
        <w:t>2</w:t>
      </w:r>
      <w:r w:rsidR="00D676DB">
        <w:rPr>
          <w:rFonts w:ascii="Arial" w:hAnsi="Arial" w:cs="Arial"/>
          <w:b/>
          <w:vertAlign w:val="subscript"/>
        </w:rPr>
        <w:t xml:space="preserve"> </w:t>
      </w:r>
      <w:r w:rsidR="00B91FB1">
        <w:rPr>
          <w:rFonts w:ascii="Arial" w:hAnsi="Arial" w:cs="Arial"/>
          <w:b/>
        </w:rPr>
        <w:t xml:space="preserve">e temperatura </w:t>
      </w:r>
      <w:proofErr w:type="gramStart"/>
      <w:r w:rsidR="00B91FB1">
        <w:rPr>
          <w:rFonts w:ascii="Arial" w:hAnsi="Arial" w:cs="Arial"/>
          <w:b/>
        </w:rPr>
        <w:t>ambiente</w:t>
      </w:r>
      <w:proofErr w:type="gramEnd"/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</w:t>
      </w:r>
      <w:r w:rsidR="00DA01F7">
        <w:rPr>
          <w:rFonts w:ascii="Arial" w:hAnsi="Arial" w:cs="Arial"/>
          <w:sz w:val="18"/>
          <w:szCs w:val="18"/>
        </w:rPr>
        <w:t xml:space="preserve">de </w:t>
      </w:r>
      <w:r w:rsidR="00747D90">
        <w:rPr>
          <w:rFonts w:ascii="Arial" w:hAnsi="Arial" w:cs="Arial"/>
          <w:sz w:val="18"/>
          <w:szCs w:val="18"/>
        </w:rPr>
        <w:t>CO</w:t>
      </w:r>
      <w:r w:rsidR="00747D90" w:rsidRPr="00747D90">
        <w:rPr>
          <w:rFonts w:ascii="Arial" w:hAnsi="Arial" w:cs="Arial"/>
          <w:sz w:val="18"/>
          <w:szCs w:val="18"/>
          <w:vertAlign w:val="subscript"/>
        </w:rPr>
        <w:t>2</w:t>
      </w:r>
      <w:r w:rsidR="00AA2E5D">
        <w:rPr>
          <w:rFonts w:ascii="Arial" w:hAnsi="Arial" w:cs="Arial"/>
          <w:sz w:val="18"/>
          <w:szCs w:val="18"/>
        </w:rPr>
        <w:t xml:space="preserve"> </w:t>
      </w:r>
      <w:r w:rsidR="000614BD">
        <w:rPr>
          <w:rFonts w:ascii="Arial" w:hAnsi="Arial" w:cs="Arial"/>
          <w:sz w:val="18"/>
          <w:szCs w:val="18"/>
        </w:rPr>
        <w:t xml:space="preserve">e temperatura </w:t>
      </w:r>
      <w:r w:rsidR="00AA2E5D">
        <w:rPr>
          <w:rFonts w:ascii="Arial" w:hAnsi="Arial" w:cs="Arial"/>
          <w:sz w:val="18"/>
          <w:szCs w:val="18"/>
        </w:rPr>
        <w:t>a instalar nos locais indicados nas peças desenhadas, destinados à transmissão remota, desta variáve</w:t>
      </w:r>
      <w:r w:rsidR="00747D90">
        <w:rPr>
          <w:rFonts w:ascii="Arial" w:hAnsi="Arial" w:cs="Arial"/>
          <w:sz w:val="18"/>
          <w:szCs w:val="18"/>
        </w:rPr>
        <w:t>l</w:t>
      </w:r>
      <w:r w:rsidR="00AA2E5D">
        <w:rPr>
          <w:rFonts w:ascii="Arial" w:hAnsi="Arial" w:cs="Arial"/>
          <w:sz w:val="18"/>
          <w:szCs w:val="18"/>
        </w:rPr>
        <w:t>, a controladores compatíveis.</w:t>
      </w:r>
    </w:p>
    <w:p w:rsidR="00AA2E5D" w:rsidRPr="007E5189" w:rsidRDefault="00AA2E5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Devem ser de qualidade adequada à aplicação em ar-condicionado</w:t>
      </w:r>
      <w:r w:rsidR="00DA01F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em especial a robustez, </w:t>
      </w:r>
      <w:r w:rsidR="00DA01F7">
        <w:rPr>
          <w:rFonts w:ascii="Arial" w:hAnsi="Arial" w:cs="Arial"/>
          <w:sz w:val="18"/>
          <w:szCs w:val="18"/>
        </w:rPr>
        <w:t>contra conden</w:t>
      </w:r>
      <w:r>
        <w:rPr>
          <w:rFonts w:ascii="Arial" w:hAnsi="Arial" w:cs="Arial"/>
          <w:sz w:val="18"/>
          <w:szCs w:val="18"/>
        </w:rPr>
        <w:t>sações esporádicas e sujidade mant</w:t>
      </w:r>
      <w:r w:rsidR="00DA01F7">
        <w:rPr>
          <w:rFonts w:ascii="Arial" w:hAnsi="Arial" w:cs="Arial"/>
          <w:sz w:val="18"/>
          <w:szCs w:val="18"/>
        </w:rPr>
        <w:t xml:space="preserve">endo uma elevada precisão (+/- </w:t>
      </w:r>
      <w:r w:rsidR="000614BD">
        <w:rPr>
          <w:rFonts w:ascii="Arial" w:hAnsi="Arial" w:cs="Arial"/>
          <w:sz w:val="18"/>
          <w:szCs w:val="18"/>
        </w:rPr>
        <w:t>5</w:t>
      </w:r>
      <w:r w:rsidR="00DA01F7">
        <w:rPr>
          <w:rFonts w:ascii="Arial" w:hAnsi="Arial" w:cs="Arial"/>
          <w:sz w:val="18"/>
          <w:szCs w:val="18"/>
        </w:rPr>
        <w:t>0</w:t>
      </w:r>
      <w:r w:rsidR="000614B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14BD">
        <w:rPr>
          <w:rFonts w:ascii="Arial" w:hAnsi="Arial" w:cs="Arial"/>
          <w:sz w:val="18"/>
          <w:szCs w:val="18"/>
        </w:rPr>
        <w:t>ppm</w:t>
      </w:r>
      <w:proofErr w:type="spellEnd"/>
      <w:r w:rsidR="000614BD">
        <w:rPr>
          <w:rFonts w:ascii="Arial" w:hAnsi="Arial" w:cs="Arial"/>
          <w:sz w:val="18"/>
          <w:szCs w:val="18"/>
        </w:rPr>
        <w:t xml:space="preserve"> + 2%</w:t>
      </w:r>
      <w:r>
        <w:rPr>
          <w:rFonts w:ascii="Arial" w:hAnsi="Arial" w:cs="Arial"/>
          <w:sz w:val="18"/>
          <w:szCs w:val="18"/>
        </w:rPr>
        <w:t xml:space="preserve"> </w:t>
      </w:r>
      <w:r w:rsidR="00747D90">
        <w:rPr>
          <w:rFonts w:ascii="Arial" w:hAnsi="Arial" w:cs="Arial"/>
          <w:sz w:val="18"/>
          <w:szCs w:val="18"/>
        </w:rPr>
        <w:t>do valor medido</w:t>
      </w:r>
      <w:r>
        <w:rPr>
          <w:rFonts w:ascii="Arial" w:hAnsi="Arial" w:cs="Arial"/>
          <w:sz w:val="18"/>
          <w:szCs w:val="18"/>
        </w:rPr>
        <w:t>) durante longo período de tempo (mínimo 2 anos).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  <w:bookmarkStart w:id="0" w:name="_GoBack"/>
      <w:bookmarkEnd w:id="0"/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747D90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</w:t>
      </w:r>
      <w:r w:rsidR="00E26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medida</w:t>
      </w:r>
      <w:r w:rsidR="00E260E1">
        <w:rPr>
          <w:rFonts w:ascii="Arial" w:hAnsi="Arial" w:cs="Arial"/>
          <w:sz w:val="18"/>
          <w:szCs w:val="18"/>
        </w:rPr>
        <w:tab/>
      </w:r>
      <w:r w:rsidR="00747D90">
        <w:rPr>
          <w:rFonts w:ascii="Arial" w:hAnsi="Arial" w:cs="Arial"/>
          <w:sz w:val="18"/>
          <w:szCs w:val="18"/>
        </w:rPr>
        <w:t xml:space="preserve"> </w:t>
      </w:r>
      <w:r w:rsidR="000614BD">
        <w:rPr>
          <w:rFonts w:ascii="Arial" w:hAnsi="Arial" w:cs="Arial"/>
          <w:sz w:val="18"/>
          <w:szCs w:val="18"/>
        </w:rPr>
        <w:t>T</w:t>
      </w:r>
      <w:r w:rsidR="00747D90">
        <w:rPr>
          <w:rFonts w:ascii="Arial" w:hAnsi="Arial" w:cs="Arial"/>
          <w:sz w:val="18"/>
          <w:szCs w:val="18"/>
        </w:rPr>
        <w:t xml:space="preserve">ecnologia </w:t>
      </w:r>
      <w:r w:rsidR="00D676DB">
        <w:rPr>
          <w:rFonts w:ascii="Arial" w:hAnsi="Arial" w:cs="Arial"/>
          <w:sz w:val="18"/>
          <w:szCs w:val="18"/>
        </w:rPr>
        <w:t xml:space="preserve">NDIR </w:t>
      </w:r>
      <w:r w:rsidR="000614BD">
        <w:rPr>
          <w:rFonts w:ascii="Arial" w:hAnsi="Arial" w:cs="Arial"/>
          <w:sz w:val="18"/>
          <w:szCs w:val="18"/>
        </w:rPr>
        <w:t>(CO</w:t>
      </w:r>
      <w:r w:rsidR="000614BD" w:rsidRPr="000614BD">
        <w:rPr>
          <w:rFonts w:ascii="Arial" w:hAnsi="Arial" w:cs="Arial"/>
          <w:sz w:val="18"/>
          <w:szCs w:val="18"/>
          <w:vertAlign w:val="subscript"/>
        </w:rPr>
        <w:t>2</w:t>
      </w:r>
      <w:r w:rsidR="000614BD">
        <w:rPr>
          <w:rFonts w:ascii="Arial" w:hAnsi="Arial" w:cs="Arial"/>
          <w:sz w:val="18"/>
          <w:szCs w:val="18"/>
        </w:rPr>
        <w:t xml:space="preserve">); </w:t>
      </w:r>
      <w:proofErr w:type="spellStart"/>
      <w:r w:rsidR="000614BD">
        <w:rPr>
          <w:rFonts w:ascii="Arial" w:hAnsi="Arial" w:cs="Arial"/>
          <w:sz w:val="18"/>
          <w:szCs w:val="18"/>
        </w:rPr>
        <w:t>Pt</w:t>
      </w:r>
      <w:proofErr w:type="spellEnd"/>
      <w:r w:rsidR="000614BD">
        <w:rPr>
          <w:rFonts w:ascii="Arial" w:hAnsi="Arial" w:cs="Arial"/>
          <w:sz w:val="18"/>
          <w:szCs w:val="18"/>
        </w:rPr>
        <w:t xml:space="preserve"> 1000 classe B (</w:t>
      </w:r>
      <w:proofErr w:type="spellStart"/>
      <w:r w:rsidR="000614BD">
        <w:rPr>
          <w:rFonts w:ascii="Arial" w:hAnsi="Arial" w:cs="Arial"/>
          <w:sz w:val="18"/>
          <w:szCs w:val="18"/>
        </w:rPr>
        <w:t>temp</w:t>
      </w:r>
      <w:proofErr w:type="spellEnd"/>
      <w:r w:rsidR="000614BD">
        <w:rPr>
          <w:rFonts w:ascii="Arial" w:hAnsi="Arial" w:cs="Arial"/>
          <w:sz w:val="18"/>
          <w:szCs w:val="18"/>
        </w:rPr>
        <w:t>.)</w:t>
      </w:r>
    </w:p>
    <w:p w:rsidR="000614BD" w:rsidRDefault="00D00829" w:rsidP="000614BD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</w:t>
      </w:r>
      <w:r w:rsidR="00B91FB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de medida</w:t>
      </w:r>
      <w:r>
        <w:rPr>
          <w:rFonts w:ascii="Arial" w:hAnsi="Arial" w:cs="Arial"/>
          <w:sz w:val="18"/>
          <w:szCs w:val="18"/>
        </w:rPr>
        <w:tab/>
      </w:r>
      <w:r w:rsidR="00747D90">
        <w:rPr>
          <w:rFonts w:ascii="Arial" w:hAnsi="Arial" w:cs="Arial"/>
          <w:sz w:val="18"/>
          <w:szCs w:val="18"/>
        </w:rPr>
        <w:t xml:space="preserve"> 0 a 2000 </w:t>
      </w:r>
      <w:proofErr w:type="spellStart"/>
      <w:r w:rsidR="00747D90">
        <w:rPr>
          <w:rFonts w:ascii="Arial" w:hAnsi="Arial" w:cs="Arial"/>
          <w:sz w:val="18"/>
          <w:szCs w:val="18"/>
        </w:rPr>
        <w:t>ppm</w:t>
      </w:r>
      <w:proofErr w:type="spellEnd"/>
      <w:r w:rsidR="00747D90">
        <w:rPr>
          <w:rFonts w:ascii="Arial" w:hAnsi="Arial" w:cs="Arial"/>
          <w:sz w:val="18"/>
          <w:szCs w:val="18"/>
        </w:rPr>
        <w:t xml:space="preserve"> </w:t>
      </w:r>
      <w:r w:rsidR="000614BD">
        <w:rPr>
          <w:rFonts w:ascii="Arial" w:hAnsi="Arial" w:cs="Arial"/>
          <w:sz w:val="18"/>
          <w:szCs w:val="18"/>
        </w:rPr>
        <w:t>(CO</w:t>
      </w:r>
      <w:r w:rsidR="000614BD" w:rsidRPr="000614BD">
        <w:rPr>
          <w:rFonts w:ascii="Arial" w:hAnsi="Arial" w:cs="Arial"/>
          <w:sz w:val="18"/>
          <w:szCs w:val="18"/>
          <w:vertAlign w:val="subscript"/>
        </w:rPr>
        <w:t>2</w:t>
      </w:r>
      <w:r w:rsidR="000614BD">
        <w:rPr>
          <w:rFonts w:ascii="Arial" w:hAnsi="Arial" w:cs="Arial"/>
          <w:sz w:val="18"/>
          <w:szCs w:val="18"/>
        </w:rPr>
        <w:t>)</w:t>
      </w:r>
      <w:r w:rsidR="000614BD">
        <w:rPr>
          <w:rFonts w:ascii="Arial" w:hAnsi="Arial" w:cs="Arial"/>
          <w:sz w:val="18"/>
          <w:szCs w:val="18"/>
        </w:rPr>
        <w:t xml:space="preserve"> e 0 a 50ºC </w:t>
      </w:r>
      <w:r w:rsidR="000614BD">
        <w:rPr>
          <w:rFonts w:ascii="Arial" w:hAnsi="Arial" w:cs="Arial"/>
          <w:sz w:val="18"/>
          <w:szCs w:val="18"/>
        </w:rPr>
        <w:t>(</w:t>
      </w:r>
      <w:proofErr w:type="spellStart"/>
      <w:r w:rsidR="000614BD">
        <w:rPr>
          <w:rFonts w:ascii="Arial" w:hAnsi="Arial" w:cs="Arial"/>
          <w:sz w:val="18"/>
          <w:szCs w:val="18"/>
        </w:rPr>
        <w:t>temp</w:t>
      </w:r>
      <w:proofErr w:type="spellEnd"/>
      <w:r w:rsidR="000614BD">
        <w:rPr>
          <w:rFonts w:ascii="Arial" w:hAnsi="Arial" w:cs="Arial"/>
          <w:sz w:val="18"/>
          <w:szCs w:val="18"/>
        </w:rPr>
        <w:t>.)</w:t>
      </w:r>
    </w:p>
    <w:p w:rsidR="00624C56" w:rsidRDefault="00624C56" w:rsidP="00747D90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 0 a </w:t>
      </w:r>
      <w:r w:rsidR="00D676D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VCC</w:t>
      </w:r>
      <w:r w:rsidR="00D676DB">
        <w:rPr>
          <w:rFonts w:ascii="Arial" w:hAnsi="Arial" w:cs="Arial"/>
          <w:sz w:val="18"/>
          <w:szCs w:val="18"/>
        </w:rPr>
        <w:t xml:space="preserve"> ou 0 a 10 VCC</w:t>
      </w:r>
    </w:p>
    <w:p w:rsidR="00624C56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</w:t>
      </w:r>
      <w:r w:rsidR="00EC147F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/CC</w:t>
      </w:r>
    </w:p>
    <w:p w:rsidR="00741DF1" w:rsidRDefault="00624C56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Certificado CE</w:t>
      </w:r>
      <w:r>
        <w:rPr>
          <w:rFonts w:ascii="Arial" w:hAnsi="Arial" w:cs="Arial"/>
          <w:sz w:val="18"/>
          <w:szCs w:val="18"/>
        </w:rPr>
        <w:tab/>
        <w:t xml:space="preserve"> Testado e aprovado segundo </w:t>
      </w:r>
      <w:r w:rsidR="000614BD">
        <w:rPr>
          <w:rFonts w:ascii="Arial" w:hAnsi="Arial" w:cs="Arial"/>
          <w:sz w:val="18"/>
          <w:szCs w:val="18"/>
        </w:rPr>
        <w:t>EN61326-1 (-2 e -3)</w:t>
      </w: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85CD5" w:rsidRDefault="00624C56" w:rsidP="00B85CD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particulares</w:t>
      </w:r>
    </w:p>
    <w:p w:rsidR="00B85CD5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614BD">
        <w:rPr>
          <w:rFonts w:ascii="Arial" w:hAnsi="Arial" w:cs="Arial"/>
          <w:sz w:val="18"/>
          <w:szCs w:val="18"/>
        </w:rPr>
        <w:t>Policarbonato, cor bege (RAL9003)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Grau de protecção</w:t>
      </w:r>
      <w:r>
        <w:rPr>
          <w:rFonts w:ascii="Arial" w:hAnsi="Arial" w:cs="Arial"/>
          <w:sz w:val="18"/>
          <w:szCs w:val="18"/>
        </w:rPr>
        <w:tab/>
        <w:t xml:space="preserve"> IP</w:t>
      </w:r>
      <w:r w:rsidR="000614BD">
        <w:rPr>
          <w:rFonts w:ascii="Arial" w:hAnsi="Arial" w:cs="Arial"/>
          <w:sz w:val="18"/>
          <w:szCs w:val="18"/>
        </w:rPr>
        <w:t>30</w:t>
      </w:r>
      <w:r w:rsidR="00747D90">
        <w:rPr>
          <w:rFonts w:ascii="Arial" w:hAnsi="Arial" w:cs="Arial"/>
          <w:sz w:val="18"/>
          <w:szCs w:val="18"/>
        </w:rPr>
        <w:t xml:space="preserve"> (caixa</w:t>
      </w:r>
      <w:r w:rsidR="00EA4E3C">
        <w:rPr>
          <w:rFonts w:ascii="Arial" w:hAnsi="Arial" w:cs="Arial"/>
          <w:sz w:val="18"/>
          <w:szCs w:val="18"/>
        </w:rPr>
        <w:t>)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deverão ser montados nos locais onde melhor representem as condições de serviço.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</w:t>
      </w:r>
      <w:r w:rsidR="00DA01F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em última instância.</w:t>
      </w: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747D90" w:rsidRDefault="00747D90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Default="00F96286" w:rsidP="00EA4E3C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614BD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0614BD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EA4E3C" w:rsidRDefault="00AE3DB8" w:rsidP="006A653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EA4E3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0614BD">
        <w:rPr>
          <w:rFonts w:ascii="Arial" w:hAnsi="Arial" w:cs="Arial"/>
          <w:b/>
          <w:sz w:val="18"/>
          <w:szCs w:val="18"/>
        </w:rPr>
        <w:t>EE800M11A3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614BD"/>
    <w:rsid w:val="00071D35"/>
    <w:rsid w:val="0007267A"/>
    <w:rsid w:val="000A0A36"/>
    <w:rsid w:val="00204D63"/>
    <w:rsid w:val="002D4689"/>
    <w:rsid w:val="00362F60"/>
    <w:rsid w:val="003849F9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36AF6"/>
    <w:rsid w:val="00684195"/>
    <w:rsid w:val="006A6535"/>
    <w:rsid w:val="00741DF1"/>
    <w:rsid w:val="00747D90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42DDA"/>
    <w:rsid w:val="00A63686"/>
    <w:rsid w:val="00A9332E"/>
    <w:rsid w:val="00AA2E5D"/>
    <w:rsid w:val="00AE3DB8"/>
    <w:rsid w:val="00B4716C"/>
    <w:rsid w:val="00B57346"/>
    <w:rsid w:val="00B85CD5"/>
    <w:rsid w:val="00B91FB1"/>
    <w:rsid w:val="00BA34AC"/>
    <w:rsid w:val="00BB0E29"/>
    <w:rsid w:val="00BD209D"/>
    <w:rsid w:val="00BF5569"/>
    <w:rsid w:val="00C23C7E"/>
    <w:rsid w:val="00C36BDF"/>
    <w:rsid w:val="00C76C95"/>
    <w:rsid w:val="00D00829"/>
    <w:rsid w:val="00D24DA9"/>
    <w:rsid w:val="00D363D2"/>
    <w:rsid w:val="00D455C7"/>
    <w:rsid w:val="00D676DB"/>
    <w:rsid w:val="00D77FFA"/>
    <w:rsid w:val="00DA01F7"/>
    <w:rsid w:val="00DA555A"/>
    <w:rsid w:val="00DA6BD2"/>
    <w:rsid w:val="00DA6C6E"/>
    <w:rsid w:val="00DE24F1"/>
    <w:rsid w:val="00E1484C"/>
    <w:rsid w:val="00E260E1"/>
    <w:rsid w:val="00E30EE3"/>
    <w:rsid w:val="00EA4E3C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2</cp:revision>
  <dcterms:created xsi:type="dcterms:W3CDTF">2018-01-16T10:19:00Z</dcterms:created>
  <dcterms:modified xsi:type="dcterms:W3CDTF">2018-01-16T10:19:00Z</dcterms:modified>
</cp:coreProperties>
</file>